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5E7295" w:rsidRDefault="003F2833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"Город Архангельск"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01.08.2019 № 1114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ред. постановления от </w:t>
      </w:r>
      <w:r w:rsidR="00F5562F">
        <w:rPr>
          <w:rFonts w:ascii="Times New Roman" w:hAnsi="Times New Roman" w:cs="Times New Roman"/>
          <w:bCs/>
          <w:color w:val="0070C0"/>
          <w:sz w:val="20"/>
          <w:szCs w:val="20"/>
        </w:rPr>
        <w:t>05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0</w:t>
      </w:r>
      <w:r w:rsidR="00F5562F">
        <w:rPr>
          <w:rFonts w:ascii="Times New Roman" w:hAnsi="Times New Roman" w:cs="Times New Roman"/>
          <w:bCs/>
          <w:color w:val="0070C0"/>
          <w:sz w:val="20"/>
          <w:szCs w:val="20"/>
        </w:rPr>
        <w:t>7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2F26C7">
        <w:rPr>
          <w:rFonts w:ascii="Times New Roman" w:hAnsi="Times New Roman" w:cs="Times New Roman"/>
          <w:bCs/>
          <w:color w:val="0070C0"/>
          <w:sz w:val="20"/>
          <w:szCs w:val="20"/>
        </w:rPr>
        <w:t>202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4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№ </w:t>
      </w:r>
      <w:r w:rsidR="00F5562F">
        <w:rPr>
          <w:rFonts w:ascii="Times New Roman" w:hAnsi="Times New Roman" w:cs="Times New Roman"/>
          <w:bCs/>
          <w:color w:val="0070C0"/>
          <w:sz w:val="20"/>
          <w:szCs w:val="20"/>
        </w:rPr>
        <w:t>1142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954EA5" w:rsidRPr="006949C5" w:rsidRDefault="00954EA5" w:rsidP="00954EA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3FC3" w:rsidRPr="006949C5" w:rsidRDefault="00B83FC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1B9D" w:rsidRPr="006949C5" w:rsidRDefault="00FB18E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751B9D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</w:t>
      </w: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2E49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ПАСПОРТ</w:t>
      </w:r>
    </w:p>
    <w:p w:rsidR="00391D52" w:rsidRPr="006949C5" w:rsidRDefault="00A42E49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A42E49" w:rsidRPr="006949C5" w:rsidRDefault="006C6DDC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cr/>
      </w:r>
      <w:r w:rsidR="00A42E49" w:rsidRPr="006949C5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</w:t>
      </w:r>
    </w:p>
    <w:p w:rsidR="00A42E49" w:rsidRPr="006949C5" w:rsidRDefault="00A42E49" w:rsidP="00111C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292"/>
        <w:gridCol w:w="270"/>
        <w:gridCol w:w="1069"/>
        <w:gridCol w:w="1435"/>
        <w:gridCol w:w="1564"/>
        <w:gridCol w:w="1462"/>
        <w:gridCol w:w="1206"/>
      </w:tblGrid>
      <w:tr w:rsidR="00606B0B" w:rsidRPr="006949C5" w:rsidTr="00101D3A">
        <w:trPr>
          <w:trHeight w:val="902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06B0B" w:rsidRPr="006949C5" w:rsidTr="00101D3A">
        <w:trPr>
          <w:trHeight w:val="706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департамент городского хозяйства),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Администрация города Архангельска), департамент транспорта, строительства и городской инфраструктуры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- департамент транспорта, строительства и городской инфраструктуры)</w:t>
            </w:r>
          </w:p>
        </w:tc>
      </w:tr>
      <w:tr w:rsidR="00606B0B" w:rsidRPr="006949C5" w:rsidTr="00101D3A">
        <w:trPr>
          <w:trHeight w:val="625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6949C5">
              <w:rPr>
                <w:sz w:val="24"/>
                <w:szCs w:val="24"/>
              </w:rPr>
              <w:t>Цель: 1. Устойчивое сокращение непригодного для проживания жилищного фонда</w:t>
            </w:r>
          </w:p>
        </w:tc>
      </w:tr>
      <w:tr w:rsidR="00606B0B" w:rsidRPr="006949C5" w:rsidTr="00101D3A">
        <w:trPr>
          <w:trHeight w:val="1149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1. Количество переселенных жителей.</w:t>
            </w:r>
          </w:p>
          <w:p w:rsidR="00606B0B" w:rsidRPr="006949C5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переселены.</w:t>
            </w:r>
          </w:p>
          <w:p w:rsidR="00606B0B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Общая площадь расселенных жилых помещений в аварийных многоквартирных домах</w:t>
            </w:r>
            <w:r w:rsidR="00F01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385" w:rsidRPr="006949C5" w:rsidRDefault="00F01385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</w:tr>
      <w:tr w:rsidR="00606B0B" w:rsidRPr="006949C5" w:rsidTr="00101D3A">
        <w:trPr>
          <w:trHeight w:val="698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"Переселение граждан из аварийного жилищного фонда, признанного таковым до 1 января 2017 года" </w:t>
            </w:r>
          </w:p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"Переселение граждан из многоквартирных домов, имеющих угрозу обрушения"  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6B0B" w:rsidRPr="006949C5" w:rsidTr="00DF0CA2">
        <w:trPr>
          <w:trHeight w:val="586"/>
          <w:tblCellSpacing w:w="5" w:type="nil"/>
        </w:trPr>
        <w:tc>
          <w:tcPr>
            <w:tcW w:w="761" w:type="pct"/>
            <w:vMerge w:val="restart"/>
          </w:tcPr>
          <w:p w:rsidR="00606B0B" w:rsidRPr="006949C5" w:rsidRDefault="00606B0B" w:rsidP="00A21A4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финансового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реализации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50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2B2D8D" w:rsidRDefault="00606B0B" w:rsidP="0053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финансового обеспечения реализации программы составит </w:t>
            </w:r>
            <w:r w:rsidR="00530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3 611 449,0 </w:t>
            </w: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</w:tc>
      </w:tr>
      <w:tr w:rsidR="00606B0B" w:rsidRPr="006949C5" w:rsidTr="00DF0CA2">
        <w:trPr>
          <w:trHeight w:val="335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</w:tcPr>
          <w:p w:rsidR="00606B0B" w:rsidRPr="006949C5" w:rsidRDefault="00606B0B" w:rsidP="0010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3579" w:type="pct"/>
            <w:gridSpan w:val="6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финансового обеспечения, тыс. руб.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gridSpan w:val="5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615" w:type="pct"/>
            <w:vMerge w:val="restart"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733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9" w:type="pct"/>
          </w:tcPr>
          <w:p w:rsidR="00606B0B" w:rsidRPr="002B2D8D" w:rsidRDefault="00606B0B" w:rsidP="0060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747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615" w:type="pct"/>
            <w:vMerge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63 498,1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191 993,4</w:t>
            </w:r>
          </w:p>
        </w:tc>
      </w:tr>
      <w:tr w:rsidR="00606B0B" w:rsidRPr="0069098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4" w:type="pct"/>
            <w:gridSpan w:val="2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19 724,6</w:t>
            </w:r>
          </w:p>
        </w:tc>
        <w:tc>
          <w:tcPr>
            <w:tcW w:w="733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49 000,2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156 700,0</w:t>
            </w:r>
          </w:p>
        </w:tc>
        <w:tc>
          <w:tcPr>
            <w:tcW w:w="747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376 614,7</w:t>
            </w:r>
          </w:p>
        </w:tc>
        <w:tc>
          <w:tcPr>
            <w:tcW w:w="615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602 039,5</w:t>
            </w:r>
          </w:p>
        </w:tc>
      </w:tr>
      <w:tr w:rsidR="00606B0B" w:rsidRPr="00F034C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4" w:type="pct"/>
            <w:gridSpan w:val="2"/>
          </w:tcPr>
          <w:p w:rsidR="00606B0B" w:rsidRPr="002B2D8D" w:rsidRDefault="00F034CB" w:rsidP="0056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32</w:t>
            </w:r>
            <w:r w:rsidR="00564913">
              <w:rPr>
                <w:rFonts w:ascii="Times New Roman" w:hAnsi="Times New Roman" w:cs="Times New Roman"/>
              </w:rPr>
              <w:t> 508,6</w:t>
            </w:r>
          </w:p>
        </w:tc>
        <w:tc>
          <w:tcPr>
            <w:tcW w:w="733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36 601,7</w:t>
            </w:r>
          </w:p>
        </w:tc>
        <w:tc>
          <w:tcPr>
            <w:tcW w:w="799" w:type="pct"/>
          </w:tcPr>
          <w:p w:rsidR="00606B0B" w:rsidRPr="002B2D8D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352 800,0</w:t>
            </w:r>
          </w:p>
        </w:tc>
        <w:tc>
          <w:tcPr>
            <w:tcW w:w="747" w:type="pct"/>
          </w:tcPr>
          <w:p w:rsidR="00606B0B" w:rsidRPr="002B2D8D" w:rsidRDefault="009664BC" w:rsidP="001F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1 482 794,3</w:t>
            </w:r>
          </w:p>
        </w:tc>
        <w:tc>
          <w:tcPr>
            <w:tcW w:w="615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1 904 704,6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pct"/>
            <w:gridSpan w:val="2"/>
          </w:tcPr>
          <w:p w:rsidR="00606B0B" w:rsidRPr="002B2D8D" w:rsidRDefault="00607072" w:rsidP="004C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38 193,3</w:t>
            </w:r>
          </w:p>
        </w:tc>
        <w:tc>
          <w:tcPr>
            <w:tcW w:w="733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14 762,8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732 699,3</w:t>
            </w:r>
          </w:p>
        </w:tc>
        <w:tc>
          <w:tcPr>
            <w:tcW w:w="615" w:type="pct"/>
          </w:tcPr>
          <w:p w:rsidR="00606B0B" w:rsidRPr="002B2D8D" w:rsidRDefault="00607072" w:rsidP="007F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785 655,4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pct"/>
            <w:gridSpan w:val="2"/>
          </w:tcPr>
          <w:p w:rsidR="00606B0B" w:rsidRPr="002B2D8D" w:rsidRDefault="0053017C" w:rsidP="009D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14 254,4</w:t>
            </w:r>
          </w:p>
        </w:tc>
        <w:tc>
          <w:tcPr>
            <w:tcW w:w="733" w:type="pct"/>
          </w:tcPr>
          <w:p w:rsidR="00606B0B" w:rsidRPr="002B2D8D" w:rsidRDefault="0053017C" w:rsidP="0037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53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47 456,5</w:t>
            </w:r>
          </w:p>
        </w:tc>
        <w:tc>
          <w:tcPr>
            <w:tcW w:w="615" w:type="pct"/>
          </w:tcPr>
          <w:p w:rsidR="00606B0B" w:rsidRPr="002B2D8D" w:rsidRDefault="0053017C" w:rsidP="00246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62 658,0</w:t>
            </w:r>
          </w:p>
        </w:tc>
      </w:tr>
      <w:tr w:rsidR="00606B0B" w:rsidRPr="00AF0D0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3B5393">
            <w:pPr>
              <w:autoSpaceDE w:val="0"/>
              <w:autoSpaceDN w:val="0"/>
              <w:adjustRightInd w:val="0"/>
              <w:spacing w:after="0" w:line="240" w:lineRule="auto"/>
              <w:ind w:left="-80" w:right="-2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4" w:type="pct"/>
            <w:gridSpan w:val="2"/>
          </w:tcPr>
          <w:p w:rsidR="00606B0B" w:rsidRPr="002B2D8D" w:rsidRDefault="00E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pct"/>
          </w:tcPr>
          <w:p w:rsidR="00606B0B" w:rsidRPr="002B2D8D" w:rsidRDefault="0036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06B0B" w:rsidRPr="009C38CE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AF0D0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E76F6F">
            <w:pPr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</w:tcPr>
          <w:p w:rsidR="00606B0B" w:rsidRPr="002B2D8D" w:rsidRDefault="0053017C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114 260,7</w:t>
            </w:r>
          </w:p>
        </w:tc>
        <w:tc>
          <w:tcPr>
            <w:tcW w:w="733" w:type="pct"/>
          </w:tcPr>
          <w:p w:rsidR="00606B0B" w:rsidRPr="002B2D8D" w:rsidRDefault="00A7721F" w:rsidP="0053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 005,9</w:t>
            </w:r>
          </w:p>
        </w:tc>
        <w:tc>
          <w:tcPr>
            <w:tcW w:w="799" w:type="pct"/>
          </w:tcPr>
          <w:p w:rsidR="00606B0B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509 500,0</w:t>
            </w:r>
          </w:p>
          <w:p w:rsidR="00303626" w:rsidRPr="002B2D8D" w:rsidRDefault="00303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:rsidR="00606B0B" w:rsidRPr="002B2D8D" w:rsidRDefault="00A7721F" w:rsidP="0053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017C">
              <w:rPr>
                <w:rFonts w:ascii="Times New Roman" w:hAnsi="Times New Roman" w:cs="Times New Roman"/>
              </w:rPr>
              <w:t> 881 682,4</w:t>
            </w:r>
          </w:p>
        </w:tc>
        <w:tc>
          <w:tcPr>
            <w:tcW w:w="615" w:type="pct"/>
          </w:tcPr>
          <w:p w:rsidR="00606B0B" w:rsidRPr="002B2D8D" w:rsidRDefault="0053017C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3 611 449,0</w:t>
            </w:r>
          </w:p>
        </w:tc>
      </w:tr>
    </w:tbl>
    <w:p w:rsidR="00DF2652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Раздел 1. Основные приоритеты, цели и целевые индикаторы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21A40" w:rsidRPr="00AF0D00" w:rsidRDefault="00A21A40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является одной из наиболее насущных проблем, существующих в городском округе «Город Архангельск», и требует использования программно-целевого метода для ее решения.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</w:t>
      </w:r>
      <w:r w:rsidRPr="00A84A86">
        <w:rPr>
          <w:rFonts w:ascii="Times New Roman" w:hAnsi="Times New Roman" w:cs="Times New Roman"/>
          <w:sz w:val="28"/>
          <w:szCs w:val="28"/>
        </w:rPr>
        <w:t>«Город Архангельск»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2035 года, утвержденной решением Архангельской городской Думы от 30 ноября 2022 года № 598,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города, в том числе за счет: расширения жилищного строительства, комплексной жилой застройки, устойчивого сокращения непригодного для проживания жилищного фонда на территории города Архангельска.</w:t>
      </w:r>
    </w:p>
    <w:p w:rsidR="00A84A86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 целью реализации муниципальной программы является устойчивое сокращение непригодного для проживания жилищного фонда.</w:t>
      </w:r>
    </w:p>
    <w:p w:rsidR="000F2F0B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указанной цели обеспечивается путем строительства многоквартирных домов для предоставления жилых помещений гражданам, переселяемым из аварийного жилищного фонда, предоставления возмещения за жилые помещения лицам,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Федерации, переселение в свободный жилищный фонд городского округа «Город Архангельск», приобретения жилых помещений, а также реализации договоров о развитии застроенных территорий. 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E80" w:rsidRPr="00AF0D00" w:rsidRDefault="00A97E80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осуществляется за счет средств городского, областного бюджетов и иных источников (средств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</w:t>
      </w:r>
      <w:r w:rsidR="00745FCE">
        <w:rPr>
          <w:rFonts w:ascii="Times New Roman" w:hAnsi="Times New Roman" w:cs="Times New Roman"/>
          <w:sz w:val="28"/>
          <w:szCs w:val="28"/>
        </w:rPr>
        <w:t xml:space="preserve">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 в соответствии с Федеральным законом)</w:t>
      </w:r>
      <w:r w:rsidRPr="00AF0D00">
        <w:rPr>
          <w:rFonts w:ascii="Times New Roman" w:hAnsi="Times New Roman" w:cs="Times New Roman"/>
          <w:sz w:val="28"/>
          <w:szCs w:val="28"/>
        </w:rPr>
        <w:t xml:space="preserve">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Достижение цели характеризуется целевыми индикаторами согласно приложению № 1 к муниципальной программе.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19D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Раздел 2. Перечень подпрограмм и финансовое обеспечение реализации муниципальной программы</w:t>
      </w:r>
    </w:p>
    <w:p w:rsidR="00762F64" w:rsidRPr="00AF0D00" w:rsidRDefault="00762F64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F64" w:rsidRPr="00AF0D00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247FC9" w:rsidRPr="00AF0D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 </w:t>
      </w:r>
      <w:r w:rsidR="0091448B" w:rsidRPr="00AF0D0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75E3" w:rsidRPr="00AF0D00">
        <w:rPr>
          <w:rFonts w:ascii="Times New Roman" w:hAnsi="Times New Roman" w:cs="Times New Roman"/>
          <w:sz w:val="28"/>
          <w:szCs w:val="28"/>
        </w:rPr>
        <w:t xml:space="preserve">городского, областного и </w:t>
      </w:r>
      <w:r w:rsidR="00762F64" w:rsidRPr="00AF0D00">
        <w:rPr>
          <w:rFonts w:ascii="Times New Roman" w:hAnsi="Times New Roman" w:cs="Times New Roman"/>
          <w:sz w:val="28"/>
          <w:szCs w:val="28"/>
        </w:rPr>
        <w:t>федерального бюджетов и иных источников (средств государственной корпорации</w:t>
      </w:r>
      <w:r w:rsidR="00E75732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 - Фонда содействия реформированию жилищно-коммунального хозяйства).</w:t>
      </w:r>
    </w:p>
    <w:p w:rsidR="00762F64" w:rsidRPr="00AF0D00" w:rsidRDefault="00762F64" w:rsidP="00762F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F74E0B" w:rsidRPr="00AF0D00" w:rsidRDefault="00F74E0B" w:rsidP="00F74E0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Исходя из сферы муниципальной ответственности, на развитие которой направлена муниципальная программа, ее реализация осуществляется посредством </w:t>
      </w:r>
      <w:hyperlink r:id="rId9" w:history="1">
        <w:r w:rsidRPr="00AF0D00">
          <w:rPr>
            <w:rFonts w:ascii="Times New Roman" w:hAnsi="Times New Roman" w:cs="Times New Roman"/>
            <w:sz w:val="28"/>
            <w:szCs w:val="28"/>
          </w:rPr>
          <w:t xml:space="preserve">подпрограммы 1 </w:t>
        </w:r>
      </w:hyperlink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DE304D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и 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Pr="00AF0D00">
        <w:rPr>
          <w:rFonts w:ascii="Times New Roman" w:hAnsi="Times New Roman" w:cs="Times New Roman"/>
          <w:sz w:val="28"/>
          <w:szCs w:val="28"/>
        </w:rPr>
        <w:t>, паспорт</w:t>
      </w:r>
      <w:r w:rsidR="00DE304D">
        <w:rPr>
          <w:rFonts w:ascii="Times New Roman" w:hAnsi="Times New Roman" w:cs="Times New Roman"/>
          <w:sz w:val="28"/>
          <w:szCs w:val="28"/>
        </w:rPr>
        <w:t>а которых приведены в разделе 3. «Характеристика подпрограмм муниципальной программы»</w:t>
      </w:r>
      <w:r w:rsidR="00E75732" w:rsidRPr="00AF0D00">
        <w:rPr>
          <w:rFonts w:ascii="Times New Roman" w:hAnsi="Times New Roman" w:cs="Times New Roman"/>
          <w:sz w:val="28"/>
          <w:szCs w:val="28"/>
        </w:rPr>
        <w:t>.</w:t>
      </w:r>
      <w:r w:rsidRPr="00AF0D00">
        <w:rPr>
          <w:rFonts w:ascii="Times New Roman" w:hAnsi="Times New Roman" w:cs="Times New Roman"/>
          <w:sz w:val="28"/>
          <w:szCs w:val="28"/>
        </w:rPr>
        <w:tab/>
      </w:r>
    </w:p>
    <w:p w:rsidR="0029551E" w:rsidRPr="00AF0D00" w:rsidRDefault="00762F64" w:rsidP="00F74E0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F74E0B" w:rsidRPr="00AF0D00">
        <w:rPr>
          <w:rFonts w:ascii="Times New Roman" w:hAnsi="Times New Roman" w:cs="Times New Roman"/>
          <w:sz w:val="28"/>
          <w:szCs w:val="28"/>
        </w:rPr>
        <w:t>под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F0D00">
        <w:rPr>
          <w:rFonts w:ascii="Times New Roman" w:hAnsi="Times New Roman" w:cs="Times New Roman"/>
          <w:sz w:val="28"/>
          <w:szCs w:val="28"/>
        </w:rPr>
        <w:t xml:space="preserve">1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</w:t>
      </w:r>
      <w:r w:rsidR="00CA220E" w:rsidRPr="00AF0D00">
        <w:rPr>
          <w:rFonts w:ascii="Times New Roman" w:hAnsi="Times New Roman" w:cs="Times New Roman"/>
          <w:sz w:val="28"/>
          <w:szCs w:val="28"/>
        </w:rPr>
        <w:br/>
      </w:r>
      <w:r w:rsidR="00F74E0B" w:rsidRPr="00AF0D00">
        <w:rPr>
          <w:rFonts w:ascii="Times New Roman" w:hAnsi="Times New Roman" w:cs="Times New Roman"/>
          <w:sz w:val="28"/>
          <w:szCs w:val="28"/>
        </w:rPr>
        <w:t>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городского, </w:t>
      </w:r>
      <w:r w:rsidR="0029551E" w:rsidRPr="00AF0D00">
        <w:rPr>
          <w:rFonts w:ascii="Times New Roman" w:hAnsi="Times New Roman" w:cs="Times New Roman"/>
          <w:sz w:val="28"/>
          <w:szCs w:val="28"/>
        </w:rPr>
        <w:t>областного</w:t>
      </w:r>
      <w:r w:rsidR="00630097" w:rsidRPr="00AF0D0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ов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и </w:t>
      </w:r>
      <w:r w:rsidR="000978A3" w:rsidRPr="00AF0D00">
        <w:rPr>
          <w:rFonts w:ascii="Times New Roman" w:hAnsi="Times New Roman" w:cs="Times New Roman"/>
          <w:sz w:val="28"/>
          <w:szCs w:val="28"/>
        </w:rPr>
        <w:t>иных источников (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</w:t>
      </w:r>
      <w:r w:rsidR="000978A3" w:rsidRPr="00AF0D00">
        <w:rPr>
          <w:rFonts w:ascii="Times New Roman" w:hAnsi="Times New Roman" w:cs="Times New Roman"/>
          <w:sz w:val="28"/>
          <w:szCs w:val="28"/>
        </w:rPr>
        <w:t>йства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)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в рамках адресной программы Архангельской области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на 2019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2025 годы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F2242" w:rsidRPr="00AF0D00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Архангельской области от 26</w:t>
      </w:r>
      <w:r w:rsidR="001A318A" w:rsidRPr="00AF0D0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153-пп.</w:t>
      </w:r>
    </w:p>
    <w:p w:rsidR="0029551E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>под</w:t>
      </w:r>
      <w:r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1244" w:rsidRPr="00AF0D00">
        <w:rPr>
          <w:rFonts w:ascii="Times New Roman" w:hAnsi="Times New Roman" w:cs="Times New Roman"/>
          <w:sz w:val="28"/>
          <w:szCs w:val="28"/>
        </w:rPr>
        <w:t>1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B41B41"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881244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подлежат граждане, проживающие в многоквартирных домах, </w:t>
      </w:r>
      <w:r w:rsidRPr="00AF0D00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перечень многоквартирных домов, признанных аварийными до 1 января 2017 года, согласно приложению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Pr="00AF0D00">
        <w:rPr>
          <w:rFonts w:ascii="Times New Roman" w:hAnsi="Times New Roman" w:cs="Times New Roman"/>
          <w:sz w:val="28"/>
          <w:szCs w:val="28"/>
        </w:rPr>
        <w:t xml:space="preserve"> 4 к муниципальной программе.</w:t>
      </w:r>
    </w:p>
    <w:p w:rsidR="005675DA" w:rsidRPr="00AF0D00" w:rsidRDefault="005675DA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</w:t>
      </w:r>
      <w:r w:rsidR="002E6F71">
        <w:rPr>
          <w:rFonts w:ascii="Times New Roman" w:hAnsi="Times New Roman" w:cs="Times New Roman"/>
          <w:sz w:val="28"/>
          <w:szCs w:val="28"/>
        </w:rPr>
        <w:t>2 «Переселение граждан из многоквартирных домов, имеющих угрозу обрушения» осуществляется за счет средств городского, областного и федерального бюджетов в рамках программы Архангельской области «Переселение граждан из многоквартирных домов, имеющих угрозу обрушения, в городском округе «Город Архангельск», утвержденной постановлением Правительства Архангельской области от 15 декабря 2020 года № 858-пп.</w:t>
      </w:r>
    </w:p>
    <w:p w:rsidR="00D00617" w:rsidRPr="00AF0D00" w:rsidRDefault="00762F64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E76E5"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>подлежат граждане, проживающие в многоквартирных домах,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 с полной или частичной потерей устойчивости несущих конструкций, в том числе в результате подвижек свайного основания, и признанных аварийными после </w:t>
      </w:r>
      <w:r w:rsidR="007302E8" w:rsidRPr="00AF0D00">
        <w:rPr>
          <w:rFonts w:ascii="Times New Roman" w:hAnsi="Times New Roman" w:cs="Times New Roman"/>
          <w:sz w:val="28"/>
          <w:szCs w:val="28"/>
        </w:rPr>
        <w:t xml:space="preserve">1 января 2017 года,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32185" w:rsidRPr="00AF0D00">
        <w:rPr>
          <w:rFonts w:ascii="Times New Roman" w:hAnsi="Times New Roman" w:cs="Times New Roman"/>
          <w:sz w:val="28"/>
          <w:szCs w:val="28"/>
        </w:rPr>
        <w:t>8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9409D5" w:rsidRPr="00AF0D0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67194A" w:rsidRDefault="0067194A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08C" w:rsidRDefault="00B8408C" w:rsidP="00B8408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Характеристика подпрограмм муниципальной программы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 xml:space="preserve">подпрограммы 1 "Переселение граждан из аварийного жилищного фонда, 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признанного таковым до 1 января 2017 года"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18"/>
        <w:gridCol w:w="1700"/>
        <w:gridCol w:w="1559"/>
        <w:gridCol w:w="1420"/>
      </w:tblGrid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32D56" w:rsidRPr="00632D56" w:rsidTr="00632D56">
        <w:tc>
          <w:tcPr>
            <w:tcW w:w="2125" w:type="dxa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514" w:type="dxa"/>
            <w:gridSpan w:val="5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хозяйства, Администрация города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отчетности),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аварийного жилищного фонда,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домов, в городском округе "Город Архангельск", включенных в муниципальную программу.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Строительство жилья для переселения граждан из аварийного жилищного фонда, предоставление возмещения за жилые помещения,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2. Переселение в рамках реализации договоров о развитии застроенных территорий.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Переселение в свободный жилищный фонд городского округа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"Город Архангельск"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Количество многоквартирных домов, строительство которых осуществлялось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4. Количество многоквартирных домов, планируемых к сносу.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5. Площадь нежилых помещений, изъятых 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"Город Архангельск",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C36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 составит </w:t>
            </w:r>
            <w:r w:rsidR="00C363B7">
              <w:rPr>
                <w:rFonts w:ascii="Times New Roman" w:hAnsi="Times New Roman" w:cs="Times New Roman"/>
                <w:sz w:val="24"/>
                <w:szCs w:val="24"/>
              </w:rPr>
              <w:t>2 964 179,0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632D56" w:rsidRPr="00632D56" w:rsidTr="00632D56"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подпрог-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раммы </w:t>
            </w:r>
          </w:p>
        </w:tc>
        <w:tc>
          <w:tcPr>
            <w:tcW w:w="6097" w:type="dxa"/>
            <w:gridSpan w:val="4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203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бюджета</w:t>
            </w:r>
          </w:p>
        </w:tc>
        <w:tc>
          <w:tcPr>
            <w:tcW w:w="1420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c>
          <w:tcPr>
            <w:tcW w:w="2125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0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63 498,1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191 993,4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3 047,6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8 151,2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376 614,7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387 813,5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5 721,5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29 401,7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1 482 794,3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1 517 917,5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4 990,8</w:t>
            </w:r>
          </w:p>
        </w:tc>
        <w:tc>
          <w:tcPr>
            <w:tcW w:w="170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14 762,8</w:t>
            </w:r>
          </w:p>
        </w:tc>
        <w:tc>
          <w:tcPr>
            <w:tcW w:w="1559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732 699,3</w:t>
            </w:r>
          </w:p>
        </w:tc>
        <w:tc>
          <w:tcPr>
            <w:tcW w:w="142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752 452,9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700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1559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47 456,5</w:t>
            </w:r>
          </w:p>
        </w:tc>
        <w:tc>
          <w:tcPr>
            <w:tcW w:w="1420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49 603,6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24 539,7</w:t>
            </w:r>
          </w:p>
        </w:tc>
        <w:tc>
          <w:tcPr>
            <w:tcW w:w="1700" w:type="dxa"/>
            <w:hideMark/>
          </w:tcPr>
          <w:p w:rsidR="00632D56" w:rsidRPr="00632D56" w:rsidRDefault="00C363B7" w:rsidP="00C6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57 956,9</w:t>
            </w:r>
          </w:p>
        </w:tc>
        <w:tc>
          <w:tcPr>
            <w:tcW w:w="1559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2 881 682,4</w:t>
            </w:r>
          </w:p>
        </w:tc>
        <w:tc>
          <w:tcPr>
            <w:tcW w:w="1420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2 964 179,0</w:t>
            </w:r>
          </w:p>
        </w:tc>
      </w:tr>
    </w:tbl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2EE" w:rsidRDefault="009B32EE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2EE" w:rsidRPr="00632D56" w:rsidRDefault="009B32EE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текущего состояния сферы </w:t>
      </w: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реализации подпрограммы 1 "Переселение граждан из аварийного жилищного фонда, признанного таковым до 1 января 2017 года"</w:t>
      </w: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(общая площадь 155,8 тыс. кв. м, проживает 9,4 тыс. человек).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План реализации мероприятий по переселению граждан из аварийного жилищного фонда, признанного таковым до 1 января 2017 года, по способам переселения в рамках подпрограммы 1 "Переселение граждан из аварийного жилищного фонда, признанного таковым до 1 января 2017 года" представлен </w:t>
      </w:r>
      <w:r w:rsidRPr="00632D56">
        <w:rPr>
          <w:rFonts w:ascii="Times New Roman" w:hAnsi="Times New Roman" w:cs="Times New Roman"/>
          <w:sz w:val="28"/>
          <w:szCs w:val="28"/>
        </w:rPr>
        <w:br/>
        <w:t>в приложении № 5 к муниципальной программе.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План мероприятий по переселению граждан из аварийного жилищного фонда, признанного таковым до 1 января 2017 года в рамках подпрограммы 1 "Переселение граждан из аварийного жилищного фонда, признанного таковым до 1 января 2017 года", представлен в приложении № 6 к муниципальной программе.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53"/>
        <w:gridCol w:w="1454"/>
        <w:gridCol w:w="1489"/>
        <w:gridCol w:w="1560"/>
      </w:tblGrid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отчетности), 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rPr>
          <w:trHeight w:val="272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многоквартирных домов, имеющих угрозу обрушения.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возмещения за жилые помещения гражданам,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Приобретение жилья для переселения граждан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аварийного жилищного фонда.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3. Переселение в свободный жилищный фонд городского округа "Город Архангельск"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rPr>
          <w:trHeight w:val="75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имеющих угрозу обрушения, 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имеющих угрозу обрушения,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Площадь расселенных жилых помещений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многоквартирных домах,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4. Количество граждан переселенных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многоквартирных домов,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5.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 w:rsidRPr="00632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"Город Архангельск"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Площадь нежилых помещений, изъятых у собственников для муниципальных нужд городского округа "Город Архангельск" в многоквартирных домах, имеющих угрозу обрушения,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BB3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составит </w:t>
            </w:r>
            <w:r w:rsidR="00BB3910">
              <w:rPr>
                <w:rFonts w:ascii="Times New Roman" w:hAnsi="Times New Roman" w:cs="Times New Roman"/>
                <w:sz w:val="24"/>
                <w:szCs w:val="24"/>
              </w:rPr>
              <w:t>647 270,0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подпрог-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раммы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46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бюджетные ассигнования городского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rPr>
          <w:trHeight w:val="1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ind w:right="-9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16 677,0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40 849,0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156 700,0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214 226,0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26 787,1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7 200,0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352 800,0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386 787,1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</w:tr>
      <w:tr w:rsidR="000A008E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BB3910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13 054,4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BB3910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13 054,4</w:t>
            </w:r>
          </w:p>
        </w:tc>
      </w:tr>
      <w:tr w:rsidR="00632D56" w:rsidRPr="00632D56" w:rsidTr="00632D56">
        <w:trPr>
          <w:trHeight w:val="37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BB3910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89 721,0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48 049,0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509 500,0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BB3910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647 270,0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реализации 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>По состоянию на 1 сентября 2020 года в городском округе "Город Архангельск" насчитывается 129 аварийных многоквартирных домов с полной или частичной потерей устойчивости несущих конструкций, том числе в результате подвижек свайного основания. Общая площадь данных домов составляет 59,5 тыс. кв. м, количество проживающих в указанных домах составляет 1,5 тыс. человек.</w:t>
      </w:r>
    </w:p>
    <w:p w:rsidR="0067194A" w:rsidRPr="00AF0D00" w:rsidRDefault="00632D56" w:rsidP="00632D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7194A" w:rsidRPr="00AF0D00" w:rsidSect="0067194A">
          <w:headerReference w:type="default" r:id="rId10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632D56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 Аварийные дома ухудшают внешний облик города, сдерживают развитие инфраструктуры, что снижает инвестиционную привлекательность территории.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D90C3C" w:rsidRPr="00D90C3C" w:rsidRDefault="007F6EE7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Переселение граждан из непригодного для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300"/>
      </w:tblGrid>
      <w:tr w:rsidR="00D90C3C" w:rsidRPr="00D90C3C" w:rsidTr="00EE769A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089" w:type="dxa"/>
            <w:gridSpan w:val="9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D90C3C" w:rsidRPr="00D90C3C" w:rsidTr="00EE769A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62" w:type="dxa"/>
            <w:gridSpan w:val="7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EE769A">
        <w:trPr>
          <w:trHeight w:val="795"/>
        </w:trPr>
        <w:tc>
          <w:tcPr>
            <w:tcW w:w="15485" w:type="dxa"/>
            <w:gridSpan w:val="11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Количество переселенных жителей</w:t>
            </w:r>
            <w:r w:rsidRPr="00D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3924F3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29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FE5064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880,80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073B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Default="00D7073B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7073B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D90C3C" w:rsidRPr="00D90C3C" w:rsidSect="00564913">
          <w:headerReference w:type="even" r:id="rId11"/>
          <w:pgSz w:w="16838" w:h="11906" w:orient="landscape"/>
          <w:pgMar w:top="1418" w:right="1134" w:bottom="567" w:left="1134" w:header="851" w:footer="709" w:gutter="0"/>
          <w:cols w:space="708"/>
          <w:titlePg/>
          <w:docGrid w:linePitch="360"/>
        </w:sect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1246"/>
      </w:tblGrid>
      <w:tr w:rsidR="00D90C3C" w:rsidRPr="00D90C3C" w:rsidTr="007811C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7811CA">
        <w:trPr>
          <w:trHeight w:val="538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аварийного жилищного фонда, признанного таковым до 1 января 2017 года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630,20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Целевой индикатор 4. Количество аварийных многоквартирных домов, планируемых 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562B9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D90C3C" w:rsidRPr="00D90C3C" w:rsidRDefault="00D7073B" w:rsidP="000C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0C3C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Целевой индикатор 5. Площадь нежилых помещений, изъятых у собственников для муниципальных нужд городского округа 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многоквартирных домах, признанных аварийными,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04735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701FA8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D90C3C" w:rsidP="0078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11CA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«Город Архангельск»,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562B9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D90C3C" w:rsidRDefault="0094757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509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многоквартирных домов, имеющих угрозу обрушения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3 747,49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2C681A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260,6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AB6AD1" w:rsidP="00D70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в многоквартирных домах, имеющих угрозу обрушения, 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соответствующем году 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1 542,32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Количество  граждан переселенных  из многоквартирных домов, имеющих угрозу обрушения,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6EE7" w:rsidRPr="00D90C3C" w:rsidTr="00701FA8">
        <w:trPr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7F6EE7" w:rsidRPr="00D90C3C" w:rsidRDefault="007F6EE7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«Город Архангельск»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FE5064" w:rsidP="00EC4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F6EE7" w:rsidRPr="00D90C3C" w:rsidRDefault="00EC4D52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F6EE7" w:rsidRPr="00D90C3C" w:rsidRDefault="0074436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FA8" w:rsidRPr="00D90C3C" w:rsidTr="00701FA8">
        <w:trPr>
          <w:trHeight w:val="960"/>
        </w:trPr>
        <w:tc>
          <w:tcPr>
            <w:tcW w:w="4688" w:type="dxa"/>
            <w:shd w:val="clear" w:color="000000" w:fill="FFFFFF"/>
          </w:tcPr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индикатор 6.</w:t>
            </w:r>
          </w:p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помещений, изъятых у собственников для муниципальных нужд городского округа «Город Архангельск» 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01FA8" w:rsidRDefault="009B32EE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01FA8" w:rsidRDefault="00701FA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Целевые индикаторы № 1 и 2 подпрограммы 1 "Переселение граждан из аварийного жилищного фонда, признанного таковым до 1 января 2017 года" и  № 1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  <w:r w:rsidRPr="00D90C3C">
        <w:rPr>
          <w:rFonts w:ascii="Times New Roman" w:eastAsia="Times New Roman" w:hAnsi="Times New Roman" w:cs="Times New Roman"/>
          <w:lang w:eastAsia="ru-RU" w:bidi="ru-RU"/>
        </w:rPr>
        <w:tab/>
        <w:t>_______________</w:t>
      </w:r>
      <w:r w:rsidRPr="00D90C3C">
        <w:rPr>
          <w:rFonts w:ascii="Times New Roman" w:eastAsia="Times New Roman" w:hAnsi="Times New Roman" w:cs="Times New Roman"/>
          <w:lang w:eastAsia="ru-RU" w:bidi="ru-RU"/>
        </w:rPr>
        <w:tab/>
      </w: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126"/>
        <w:gridCol w:w="1134"/>
        <w:gridCol w:w="1134"/>
        <w:gridCol w:w="1276"/>
        <w:gridCol w:w="1275"/>
        <w:gridCol w:w="1134"/>
        <w:gridCol w:w="1276"/>
        <w:gridCol w:w="921"/>
      </w:tblGrid>
      <w:tr w:rsidR="003E3B49" w:rsidRPr="00791A70" w:rsidTr="003E3B49">
        <w:trPr>
          <w:trHeight w:val="687"/>
        </w:trPr>
        <w:tc>
          <w:tcPr>
            <w:tcW w:w="266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Заказчики подпрограммы / Исполнители подпрограммы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 финансового обеспечения</w:t>
            </w:r>
          </w:p>
        </w:tc>
        <w:tc>
          <w:tcPr>
            <w:tcW w:w="8150" w:type="dxa"/>
            <w:gridSpan w:val="7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2019 год</w:t>
            </w: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2020 год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2021 год</w:t>
            </w:r>
          </w:p>
        </w:tc>
        <w:tc>
          <w:tcPr>
            <w:tcW w:w="1275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2022 год</w:t>
            </w: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2023 год</w:t>
            </w:r>
          </w:p>
        </w:tc>
        <w:tc>
          <w:tcPr>
            <w:tcW w:w="1276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 год</w:t>
            </w:r>
          </w:p>
        </w:tc>
        <w:tc>
          <w:tcPr>
            <w:tcW w:w="921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2025 год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FFFFF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E3B49" w:rsidRPr="00791A70" w:rsidTr="0073057B">
        <w:trPr>
          <w:trHeight w:val="42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"Переселение граждан из непригодного для проживания (аварийного) жилищного фонда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городском округе "Город Архангельск"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602 039,5</w:t>
            </w:r>
          </w:p>
        </w:tc>
        <w:tc>
          <w:tcPr>
            <w:tcW w:w="1275" w:type="dxa"/>
            <w:hideMark/>
          </w:tcPr>
          <w:p w:rsidR="00791A70" w:rsidRPr="00143EE5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1 904 704,6</w:t>
            </w:r>
          </w:p>
        </w:tc>
        <w:tc>
          <w:tcPr>
            <w:tcW w:w="1134" w:type="dxa"/>
            <w:hideMark/>
          </w:tcPr>
          <w:p w:rsidR="00791A70" w:rsidRDefault="00A8603F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785 655,4</w:t>
            </w:r>
          </w:p>
          <w:p w:rsidR="00303626" w:rsidRPr="0073057B" w:rsidRDefault="00303626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62 658,0</w:t>
            </w:r>
          </w:p>
        </w:tc>
        <w:tc>
          <w:tcPr>
            <w:tcW w:w="921" w:type="dxa"/>
            <w:hideMark/>
          </w:tcPr>
          <w:p w:rsidR="00791A70" w:rsidRPr="00FC49F2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19 724,6</w:t>
            </w:r>
          </w:p>
        </w:tc>
        <w:tc>
          <w:tcPr>
            <w:tcW w:w="1275" w:type="dxa"/>
            <w:hideMark/>
          </w:tcPr>
          <w:p w:rsidR="00791A70" w:rsidRPr="00B21961" w:rsidRDefault="00B21961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32 508,6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38 193,3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14 254,4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49 000,2</w:t>
            </w:r>
          </w:p>
        </w:tc>
        <w:tc>
          <w:tcPr>
            <w:tcW w:w="1275" w:type="dxa"/>
            <w:hideMark/>
          </w:tcPr>
          <w:p w:rsidR="00791A70" w:rsidRPr="00B21961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36 601,7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387 813,5</w:t>
            </w:r>
          </w:p>
        </w:tc>
        <w:tc>
          <w:tcPr>
            <w:tcW w:w="1275" w:type="dxa"/>
            <w:hideMark/>
          </w:tcPr>
          <w:p w:rsidR="00791A70" w:rsidRPr="00562B9C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1 517 917,5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752 452,9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49 603,6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3 047,6</w:t>
            </w:r>
          </w:p>
        </w:tc>
        <w:tc>
          <w:tcPr>
            <w:tcW w:w="1275" w:type="dxa"/>
            <w:hideMark/>
          </w:tcPr>
          <w:p w:rsidR="00791A70" w:rsidRPr="00562B9C" w:rsidRDefault="00562B9C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5 721,5</w:t>
            </w:r>
          </w:p>
        </w:tc>
        <w:tc>
          <w:tcPr>
            <w:tcW w:w="1134" w:type="dxa"/>
            <w:hideMark/>
          </w:tcPr>
          <w:p w:rsidR="00791A70" w:rsidRPr="00C40FF4" w:rsidRDefault="00A8603F" w:rsidP="0073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4 990,8</w:t>
            </w:r>
          </w:p>
        </w:tc>
        <w:tc>
          <w:tcPr>
            <w:tcW w:w="1276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714 135,4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45 343,7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537,2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1 195,7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A860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C053A0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43 281,8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6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Архангельска/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отчетности)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38 317,5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4 259,9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2B065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22A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hideMark/>
          </w:tcPr>
          <w:p w:rsidR="00791A70" w:rsidRPr="007F6114" w:rsidRDefault="00C053A0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4 453,6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7F6114" w:rsidRDefault="00C053A0" w:rsidP="00B40D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5F5C77" w:rsidP="005F5C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7F6114" w:rsidRDefault="005E4FB4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4 174,7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5E4FB4">
        <w:trPr>
          <w:trHeight w:val="45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и нежилые помещения, находящиеся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домах, признанных аварийными,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предоставление субсидий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387 043,5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1 517 317,5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751 942,9</w:t>
            </w:r>
          </w:p>
        </w:tc>
        <w:tc>
          <w:tcPr>
            <w:tcW w:w="1276" w:type="dxa"/>
          </w:tcPr>
          <w:p w:rsidR="00791A70" w:rsidRPr="0073057B" w:rsidRDefault="005F5C77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48 703,6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562B9C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121,5</w:t>
            </w:r>
          </w:p>
        </w:tc>
        <w:tc>
          <w:tcPr>
            <w:tcW w:w="1134" w:type="dxa"/>
            <w:hideMark/>
          </w:tcPr>
          <w:p w:rsidR="00791A70" w:rsidRPr="0073057B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4 480,8</w:t>
            </w:r>
          </w:p>
        </w:tc>
        <w:tc>
          <w:tcPr>
            <w:tcW w:w="1276" w:type="dxa"/>
            <w:hideMark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704D69" w:rsidRDefault="00B21961" w:rsidP="00704D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713 815,4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44 443,7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FB6808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5E4FB4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43 281,8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38 127,5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4 259,9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791A70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4 263,6</w:t>
            </w:r>
          </w:p>
        </w:tc>
        <w:tc>
          <w:tcPr>
            <w:tcW w:w="1276" w:type="dxa"/>
            <w:hideMark/>
          </w:tcPr>
          <w:p w:rsidR="00791A70" w:rsidRPr="00AB6AD1" w:rsidRDefault="005F5C77" w:rsidP="009B32E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FD1E0D" w:rsidRDefault="005E4FB4" w:rsidP="0072729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531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FD1E0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4 174,7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357 778,6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859 450,7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240 217,1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21 678,6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1134" w:type="dxa"/>
          </w:tcPr>
          <w:p w:rsidR="00791A70" w:rsidRPr="0073057B" w:rsidRDefault="0080585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7 565,9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16 329,6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4 563,9</w:t>
            </w:r>
          </w:p>
        </w:tc>
        <w:tc>
          <w:tcPr>
            <w:tcW w:w="1276" w:type="dxa"/>
            <w:hideMark/>
          </w:tcPr>
          <w:p w:rsidR="00791A70" w:rsidRPr="0073057B" w:rsidRDefault="00EC4D52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347 935,1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842 261,6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235 402,1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20 972,0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334 201,5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826 340,1</w:t>
            </w:r>
          </w:p>
        </w:tc>
        <w:tc>
          <w:tcPr>
            <w:tcW w:w="1134" w:type="dxa"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206 319,3</w:t>
            </w:r>
          </w:p>
        </w:tc>
        <w:tc>
          <w:tcPr>
            <w:tcW w:w="1276" w:type="dxa"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17 418,7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7 155,8</w:t>
            </w:r>
          </w:p>
        </w:tc>
        <w:tc>
          <w:tcPr>
            <w:tcW w:w="1275" w:type="dxa"/>
            <w:hideMark/>
          </w:tcPr>
          <w:p w:rsidR="00791A70" w:rsidRPr="00FB6808" w:rsidRDefault="006F6B5E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 700,5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3 919,8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326 783,7</w:t>
            </w:r>
          </w:p>
        </w:tc>
        <w:tc>
          <w:tcPr>
            <w:tcW w:w="1275" w:type="dxa"/>
            <w:hideMark/>
          </w:tcPr>
          <w:p w:rsidR="00791A70" w:rsidRPr="006F6B5E" w:rsidRDefault="006F6B5E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09 813,2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202 182,3</w:t>
            </w:r>
          </w:p>
        </w:tc>
        <w:tc>
          <w:tcPr>
            <w:tcW w:w="1276" w:type="dxa"/>
            <w:hideMark/>
          </w:tcPr>
          <w:p w:rsidR="00791A70" w:rsidRPr="0080406D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16 797,3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33 110,6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33 897,8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4 259,9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  <w:hideMark/>
          </w:tcPr>
          <w:p w:rsidR="00791A70" w:rsidRPr="00573319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EB4884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4 174,7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Субсидия на приобретение (строительство) жилых помещений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29 264,9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653 604,8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507 496,1</w:t>
            </w:r>
          </w:p>
        </w:tc>
        <w:tc>
          <w:tcPr>
            <w:tcW w:w="1276" w:type="dxa"/>
            <w:hideMark/>
          </w:tcPr>
          <w:p w:rsidR="00791A70" w:rsidRPr="0080406D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27 025,0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585,3</w:t>
            </w:r>
          </w:p>
        </w:tc>
        <w:tc>
          <w:tcPr>
            <w:tcW w:w="1275" w:type="dxa"/>
            <w:hideMark/>
          </w:tcPr>
          <w:p w:rsidR="00791A70" w:rsidRPr="00791A70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13 072,1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10 198,9</w:t>
            </w:r>
          </w:p>
        </w:tc>
        <w:tc>
          <w:tcPr>
            <w:tcW w:w="1276" w:type="dxa"/>
            <w:hideMark/>
          </w:tcPr>
          <w:p w:rsidR="00791A70" w:rsidRPr="0080406D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8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источники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28 679,6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640 532,7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497 297,2</w:t>
            </w:r>
          </w:p>
        </w:tc>
        <w:tc>
          <w:tcPr>
            <w:tcW w:w="1276" w:type="dxa"/>
            <w:hideMark/>
          </w:tcPr>
          <w:p w:rsidR="00791A70" w:rsidRPr="00791A70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26 484,5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49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Ленинградскому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территориальном округе Варавино-Фактория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Строительство многоквартирного односекционного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ул.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Карпогорской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4.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Строительство многоквартирного дома по ул. Карпогорской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территориальном округе Майская горка г.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5.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6 микрорайоне территориального округа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6. Строительство многоквартирных домов, расположенных между домами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№ 360 и 392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Ленинградскому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территориальном округе Варавино-Фактория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7.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 домом № 17 по ул.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Ленина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в территориальном округе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8.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домом № 23 по ул.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Ленина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>в территориальном округе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6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9.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Ленина в территориальном округе Майская горка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7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10.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Варавино-Фактория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11.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Строительство многоквартирных домов в Цигломенском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51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12.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Снос многоквартирных домов, признанных аварийными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подлежащих сносу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5E4FB4">
        <w:trPr>
          <w:trHeight w:val="55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13. Строительство многоквартирных домов между домами № 30 и № 30 корп.2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Варавино-Фактория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1E0D" w:rsidRPr="00791A70" w:rsidTr="00241E0D">
        <w:trPr>
          <w:trHeight w:val="671"/>
        </w:trPr>
        <w:tc>
          <w:tcPr>
            <w:tcW w:w="266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14. Нотариальные услуги по принятию в депозит нотариуса денежных средств за жилые помещения, изымаемые у собственников для муниципальных нужд городского округа "Город Архангельск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E0D" w:rsidRPr="00791A70" w:rsidTr="00806538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8564CA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64CA" w:rsidRPr="00B40D70" w:rsidRDefault="008564CA" w:rsidP="0085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8564CA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9B32EE">
        <w:trPr>
          <w:trHeight w:val="390"/>
        </w:trPr>
        <w:tc>
          <w:tcPr>
            <w:tcW w:w="266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8572AB" w:rsidRPr="00791A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572AB"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8564CA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214 226,0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</w:tcPr>
          <w:p w:rsidR="008572AB" w:rsidRPr="005E4FB4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13 054,4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8572AB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16 677,0</w:t>
            </w:r>
          </w:p>
        </w:tc>
        <w:tc>
          <w:tcPr>
            <w:tcW w:w="1275" w:type="dxa"/>
            <w:hideMark/>
          </w:tcPr>
          <w:p w:rsidR="008572AB" w:rsidRPr="00FB680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</w:tcPr>
          <w:p w:rsidR="008572AB" w:rsidRPr="005E4FB4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13 054,4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40 849,0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190 482,7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360 533,5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152,7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5 587,8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40 702,7</w:t>
            </w:r>
          </w:p>
        </w:tc>
        <w:tc>
          <w:tcPr>
            <w:tcW w:w="1275" w:type="dxa"/>
            <w:hideMark/>
          </w:tcPr>
          <w:p w:rsidR="008572AB" w:rsidRPr="006F6B5E" w:rsidRDefault="008572AB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7 098,9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149 627,3</w:t>
            </w:r>
          </w:p>
        </w:tc>
        <w:tc>
          <w:tcPr>
            <w:tcW w:w="1275" w:type="dxa"/>
            <w:hideMark/>
          </w:tcPr>
          <w:p w:rsidR="008572AB" w:rsidRPr="00336DD2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347 846,8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8572AB" w:rsidRPr="006F6B5E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8572AB" w:rsidRPr="00FD1E0D" w:rsidRDefault="00F93D39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8572AB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5 257,4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9B32EE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8572AB" w:rsidRPr="00336DD2" w:rsidRDefault="008572AB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21 19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8572AB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8572AB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5 257,4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4 953,2 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8572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нежилые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помещения, находящиеся в многоквартирных домах, имеющих угрозу обрушения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</w:t>
            </w:r>
          </w:p>
        </w:tc>
        <w:tc>
          <w:tcPr>
            <w:tcW w:w="2410" w:type="dxa"/>
            <w:vMerge w:val="restart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61 952,0</w:t>
            </w:r>
          </w:p>
        </w:tc>
        <w:tc>
          <w:tcPr>
            <w:tcW w:w="1275" w:type="dxa"/>
            <w:hideMark/>
          </w:tcPr>
          <w:p w:rsidR="00791A70" w:rsidRPr="00336DD2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343 569,5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FD2B3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11 874,4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16 562,4</w:t>
            </w:r>
          </w:p>
        </w:tc>
        <w:tc>
          <w:tcPr>
            <w:tcW w:w="1275" w:type="dxa"/>
            <w:hideMark/>
          </w:tcPr>
          <w:p w:rsidR="00791A70" w:rsidRPr="00FB6808" w:rsidRDefault="00B21961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FD2B3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11 874,4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920,0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6 349,1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44 469,6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311 103,9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городского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38 208,7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317 315,9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38,1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773,7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6 248,0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37 396,9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306 150,7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492B99" w:rsidRDefault="00FD2B3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5 257,4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9B32EE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791A70" w:rsidRPr="006F6B5E" w:rsidRDefault="006F6B5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492B99" w:rsidRDefault="00FD2B3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5 257,4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61 952,0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174 991,9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FD2B3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7 387,2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791A70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16 562,4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FD2B3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7 387,2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2 977,5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44 469,6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145 897,9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38 208,7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148 738,3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2 876,4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37 396,9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140 944,7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23 743,3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FD2B3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770,2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16 524,3</w:t>
            </w:r>
          </w:p>
        </w:tc>
        <w:tc>
          <w:tcPr>
            <w:tcW w:w="1275" w:type="dxa"/>
          </w:tcPr>
          <w:p w:rsidR="003E3B49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21 199,3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FD2B3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770,2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7 072,7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216023">
        <w:trPr>
          <w:trHeight w:val="330"/>
        </w:trPr>
        <w:tc>
          <w:tcPr>
            <w:tcW w:w="266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2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216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4 487,2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4 487,2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 Субсидия на 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(строительство) жилых помещений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Департамент городского хозяйства/департамент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168 577,6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3 371,6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165 206,0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8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2. Приобретение жилых помещений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на территории городского округа "Город Архангельск"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для предоставления их гражданам, переселяемым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из многоквартирных домов, имеющих угрозу обрушения,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том числе экспертиза выполненных работ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соответствие их условиям муниципального контракта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152 274,0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43 217,6</w:t>
            </w:r>
          </w:p>
        </w:tc>
        <w:tc>
          <w:tcPr>
            <w:tcW w:w="1134" w:type="dxa"/>
            <w:hideMark/>
          </w:tcPr>
          <w:p w:rsidR="00791A70" w:rsidRPr="00C40FF4" w:rsidRDefault="00791A70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40FF4"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114,6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791A70" w:rsidRPr="00C40FF4" w:rsidRDefault="00C40FF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39 929,0</w:t>
            </w:r>
          </w:p>
        </w:tc>
        <w:tc>
          <w:tcPr>
            <w:tcW w:w="1275" w:type="dxa"/>
            <w:hideMark/>
          </w:tcPr>
          <w:p w:rsidR="00791A70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850,9</w:t>
            </w:r>
          </w:p>
          <w:p w:rsidR="004E45B8" w:rsidRPr="004E45B8" w:rsidRDefault="004E45B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112 230,4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41 696,1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68C7" w:rsidRPr="00791A70" w:rsidTr="009D68C7">
        <w:trPr>
          <w:trHeight w:val="1080"/>
        </w:trPr>
        <w:tc>
          <w:tcPr>
            <w:tcW w:w="266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Обоснование инвестиций в строительство многоквартирных домов на территории городского округа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68C7" w:rsidRPr="00791A70" w:rsidTr="0073057B">
        <w:trPr>
          <w:trHeight w:val="1080"/>
        </w:trPr>
        <w:tc>
          <w:tcPr>
            <w:tcW w:w="2660" w:type="dxa"/>
            <w:vMerge/>
            <w:vAlign w:val="center"/>
          </w:tcPr>
          <w:p w:rsidR="009D68C7" w:rsidRDefault="009D68C7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B2918" w:rsidRDefault="00BB2918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B2918" w:rsidSect="00F21DD4">
          <w:headerReference w:type="default" r:id="rId12"/>
          <w:pgSz w:w="16838" w:h="11906" w:orient="landscape"/>
          <w:pgMar w:top="1138" w:right="1134" w:bottom="567" w:left="1134" w:header="709" w:footer="709" w:gutter="0"/>
          <w:pgNumType w:start="1"/>
          <w:cols w:space="708"/>
          <w:docGrid w:linePitch="360"/>
        </w:sectPr>
      </w:pPr>
    </w:p>
    <w:p w:rsidR="00545857" w:rsidRDefault="00545857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2719" w:rsidRPr="00AF0D00" w:rsidRDefault="006E2719" w:rsidP="000E6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E2719" w:rsidRPr="00AF0D00" w:rsidSect="00AC23F8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4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ПЕРЕЧЕНЬ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многоквартирных домов, признанных аварийными до 1 января 2017 года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1170"/>
        </w:trPr>
        <w:tc>
          <w:tcPr>
            <w:tcW w:w="58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№ 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п/п</w:t>
            </w:r>
          </w:p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Год ввода дома в эксплуатацию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Дата признания многоквартирного дома аварийным </w:t>
            </w:r>
          </w:p>
        </w:tc>
        <w:tc>
          <w:tcPr>
            <w:tcW w:w="190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Сведения об общей площади аварийного жилищного фонда, подлежащего расселению до 1 сентября 2025 года </w:t>
            </w:r>
          </w:p>
        </w:tc>
        <w:tc>
          <w:tcPr>
            <w:tcW w:w="105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Планируемая дата окончания переселения </w:t>
            </w:r>
          </w:p>
        </w:tc>
        <w:tc>
          <w:tcPr>
            <w:tcW w:w="94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застройки многоквар</w:t>
            </w: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тирного дома</w:t>
            </w:r>
          </w:p>
        </w:tc>
        <w:tc>
          <w:tcPr>
            <w:tcW w:w="5019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125A84" w:rsidRPr="00AF0D00" w:rsidTr="00125A84">
        <w:trPr>
          <w:trHeight w:val="480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площадь,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коли-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земель-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 участка, кв.м</w:t>
            </w:r>
          </w:p>
        </w:tc>
        <w:tc>
          <w:tcPr>
            <w:tcW w:w="14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28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земельного участка (сформирован под одним домом, не сформирован)</w:t>
            </w:r>
          </w:p>
        </w:tc>
      </w:tr>
      <w:tr w:rsidR="00125A84" w:rsidRPr="00AF0D00" w:rsidTr="00125A84">
        <w:trPr>
          <w:trHeight w:val="735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кв. м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чество человек 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750"/>
        </w:trPr>
        <w:tc>
          <w:tcPr>
            <w:tcW w:w="682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E5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Программе, которой предусмотрено финансирование за счет средств областного бюджета и иных источников (средств</w:t>
            </w:r>
            <w:r w:rsid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E5064" w:rsidRP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 в соответствии с Федеральным законом)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151 415,08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9 277,00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29:22:050515:30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Выучейского, д. 45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29:22:050502:961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пос. Расчалка 1 Линия, д. 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29:22:022210:6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109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31,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764,64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29:22:050403:36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Индустриальная, д. 15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594,06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29:22:040620:25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587,46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103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50,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424,24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430,27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Республиканская,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571,7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29:22:081004:24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Зеньковича,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Тяговая,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Цигломенская,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Цигломенская,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Выучейского, д.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29:22:050502:999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Революции,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Краснофлотская,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Ярославская,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29:22:050106:2874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32,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29:22:050506:15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Ярославская, д. 52,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Ленинградский 1-й,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Доковская,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Железнодорожная,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Троицкий, д. 61,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29:22:040751:37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Авиационная,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29:22:031015:184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29:22:050109:17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Северодвинская,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Северодвинская, д.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Емецкая,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Морская,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Юнг Военно-Морского Флота, д. 34,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29:22:080204:10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46,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29:22:031015:192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Шабалина А.О.,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Севстрой,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Шкулева, 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Республиканская,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Кочуринская,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29:22:050504:26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Г. Суфтина,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Советская,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Бергавинова,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566,1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Целлюлозная,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Вельможного,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Емецкая,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Лесотехническая,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Лодемская,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Льва Толстого,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20, корп.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Школьная,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11.07.2014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Лесотехническая,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Лесоэкспортная,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Пустошного,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Рыбацкая,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Стивидорская,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ш. Лахтинское, д.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Вологодская,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Вологодская, д. 1,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Вологодская,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33,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28.10.2014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477C3E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29:22:060416:1397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Маймаксанская, д.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Октябрьская,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  <w:r w:rsidR="00D258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29:22:012008:316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Театральная,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Торговая, д.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226,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29:22:040729:12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Гвардейская,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Карельская,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29:22:040719:8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Кировская,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Пустошного,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29:22:011202:206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Тяговая,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Рыбацкая,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Севстрой,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29:22:090112:154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Выучейского,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29:22:050503:1690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D2587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Мещерского,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Г. Суфтина,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29:22:050107:1075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Целлюлозная, д. 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ш. Маймаксанское,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143,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29:22:040710:27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Коммунальная,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29:22:050404:42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Мичурина,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Портовая,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Речная,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29:22:022508:5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Садовая, д. 18,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08.06.2015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 просп. Ленинградский, д. 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Лесозаводская,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Цигломенская,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Доковская,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Нагорная,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Павла Усова, д. 3, корп.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Театральная,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Транспортная,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Г. Суфтина,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Бергавинова,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Партизанская,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Кедрова, д. 20,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Советская,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Тельмана,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588,3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партизан, д.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9,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Стивидорская,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15, корп.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29:22:050503:1640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Вологодская,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Партизанская,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Г. Суфтина,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Шенкурская,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Георгия Иванова,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Михаила Новова,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132,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Рыбацкая,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Доковская,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Поморская,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29:22:050501:283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29:22:050515:41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Севстрой, д. 2,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Кирпичного завода,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29:22:090102:17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Водоемная,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Свободы,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29:22:040754:122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Карла Маркса,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Советская,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Шилова, д.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Ярославская,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ш. Маймаксанское,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79, к.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Нагорная,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Каботажная,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Вычегодская,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Пирсовая,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Машиностроителей,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Широкий,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Доковская,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Емецкая, д. 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Кировская,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Мирная, д.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Морская,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40,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Рыбацкая,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Транспортная,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Михаила Новова,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Партизанская,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29:22:031014:3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Зеньковича,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24.06.2016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29:22:080902:10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Гидролизная,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Комсомольская,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29:22:040718:16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Никольский, д.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Мостовая,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Бергавинова,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Выучейского, д.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Кольская,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329,5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Сурповская,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29:22:080203:46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Теснанова,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29:22:040706:12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Михаила Новова,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Пионерская, д. 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Энтузиастов, д. 44,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Партизанская,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556D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15.09.2016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29:22:050516:13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Железнодорожная,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Колхозная, д.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Красносельская,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104,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Выучейского, д. 63,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Коммунальная,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29:22:050404:38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Физкультурников,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Соловецкая,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Вычегодская, д. 15,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29:22:080904:8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72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 иным программам, в рамках которых не предусмотрено финансирование за счет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средств областного бюджета и иных источников (средств государственной корпорации -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Фонда содействия реформированию жилищно-коммунального хозяйства):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315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в рамках договоров о развитии застроенных территорий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</w:t>
            </w:r>
            <w:r w:rsidR="00125A84"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Поморская, д. 68,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34,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для застройки под двумя домами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Серафимовича,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для застройки под двумя домами</w:t>
            </w:r>
          </w:p>
        </w:tc>
      </w:tr>
      <w:tr w:rsidR="00125A84" w:rsidRPr="00125A84" w:rsidTr="00125A84">
        <w:trPr>
          <w:trHeight w:val="48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 рамках иных муниципальных программ муниципального образования "Город Архангельск"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Республиканская,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Котласская,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Кочуринская,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Лесотехническая,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Школьная,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Кировская,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Мещерского,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Лесозаводская,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Ярославская,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Михаила Новова,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сформирован".</w:t>
            </w:r>
          </w:p>
        </w:tc>
      </w:tr>
    </w:tbl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125A84" w:rsidRPr="00125A84" w:rsidRDefault="00125A84" w:rsidP="00125A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25A8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</w:t>
      </w:r>
    </w:p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  <w:sectPr w:rsidR="00125A84" w:rsidRPr="00125A84" w:rsidSect="0048422D">
          <w:pgSz w:w="16838" w:h="11906" w:orient="landscape" w:code="9"/>
          <w:pgMar w:top="1701" w:right="1135" w:bottom="707" w:left="709" w:header="1134" w:footer="709" w:gutter="0"/>
          <w:pgNumType w:start="1"/>
          <w:cols w:space="720"/>
          <w:titlePg/>
          <w:docGrid w:linePitch="299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571F6A" w:rsidRPr="00F43D69" w:rsidTr="00A3057A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F6A" w:rsidRPr="00F43D69" w:rsidRDefault="00571F6A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7D32" w:rsidRDefault="009A7D32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9A7D32" w:rsidSect="009A7D32">
          <w:pgSz w:w="11906" w:h="16838"/>
          <w:pgMar w:top="1134" w:right="567" w:bottom="1134" w:left="1701" w:header="1134" w:footer="709" w:gutter="0"/>
          <w:pgNumType w:start="1"/>
          <w:cols w:space="708"/>
          <w:docGrid w:linePitch="360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A3057A" w:rsidRPr="00A3057A" w:rsidTr="00593E93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Приложение № 5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 муниципальной программе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"Переселение граждан из непригодного </w:t>
            </w: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br/>
              <w:t>для проживания (аварийного) жилищного фонда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 городском округе "Город Архангельск"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ПЛАН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 xml:space="preserve">реализации мероприятий по переселению граждан из аварийного жилищного фонда, 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признанного таковым до 1 января 2017 года, по способам переселения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№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 xml:space="preserve"> п/п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Годы реализации программы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расселяемая площадь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связанное с приобретением жилых помещений</w:t>
                  </w:r>
                </w:p>
              </w:tc>
            </w:tr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Строительство многоквартирных домов</w:t>
                  </w:r>
                </w:p>
              </w:tc>
            </w:tr>
            <w:tr w:rsidR="00593E93" w:rsidRPr="00593E93" w:rsidTr="00593E93">
              <w:trPr>
                <w:trHeight w:val="1012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выкуп жилых помещений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у собственников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договор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о развитии застроенной территории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переселение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в свободный жилищный фонд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93E93" w:rsidRPr="00593E93" w:rsidTr="00593E93">
              <w:trPr>
                <w:trHeight w:val="559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площадь построенных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за счет средств Фонда. в т.ч.: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2 136,57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672,10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2020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5 474,92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213,60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54 645,30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33 159,00</w:t>
                  </w:r>
                </w:p>
              </w:tc>
            </w:tr>
          </w:tbl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93">
              <w:br w:type="page"/>
            </w:r>
            <w:r w:rsidRPr="00593E93">
              <w:rPr>
                <w:rFonts w:ascii="Times New Roman" w:hAnsi="Times New Roman" w:cs="Times New Roman"/>
              </w:rPr>
              <w:t>2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2023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716,84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6 716,84</w:t>
                  </w:r>
                  <w:r w:rsidR="00593E93"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005,15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711,69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без средств Фонда. в т.ч.: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-".</w:t>
                  </w:r>
                </w:p>
              </w:tc>
            </w:tr>
          </w:tbl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________________</w:t>
            </w:r>
          </w:p>
          <w:p w:rsidR="00593E93" w:rsidRDefault="00593E93"/>
          <w:p w:rsidR="00593E93" w:rsidRDefault="00593E93"/>
          <w:p w:rsidR="00A3057A" w:rsidRPr="00A3057A" w:rsidRDefault="00A3057A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3057A" w:rsidRPr="00A3057A" w:rsidRDefault="00A3057A" w:rsidP="00A3057A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A3057A" w:rsidRPr="00A3057A" w:rsidSect="00593E93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  <w:r w:rsidRPr="00A3057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 w:type="page"/>
      </w:r>
    </w:p>
    <w:p w:rsidR="00A3057A" w:rsidRPr="00A3057A" w:rsidRDefault="00DA73F6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="00A3057A"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6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"Переселение граждан из непригодного для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A3057A" w:rsidRPr="00A3057A" w:rsidTr="002E1562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A3057A" w:rsidRPr="00A3057A" w:rsidTr="002E1562">
        <w:trPr>
          <w:trHeight w:val="333"/>
        </w:trPr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hideMark/>
          </w:tcPr>
          <w:p w:rsidR="00A3057A" w:rsidRPr="00A3057A" w:rsidRDefault="009F3C2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6 716,84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2834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693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630,20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hideMark/>
          </w:tcPr>
          <w:p w:rsidR="00A3057A" w:rsidRPr="00A3057A" w:rsidRDefault="00A3057A" w:rsidP="00DA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"Переселение граждан из непригодного </w:t>
      </w:r>
      <w:r w:rsidRPr="00583F14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Pr="00583F14">
        <w:rPr>
          <w:rFonts w:ascii="Times New Roman" w:eastAsia="Calibri" w:hAnsi="Times New Roman" w:cs="Times New Roman"/>
          <w:sz w:val="24"/>
          <w:szCs w:val="24"/>
        </w:rPr>
        <w:t xml:space="preserve">проживания (аварийного) жилищного фонда </w:t>
      </w:r>
      <w:r w:rsidRPr="00583F14">
        <w:rPr>
          <w:rFonts w:ascii="Times New Roman" w:hAnsi="Times New Roman" w:cs="Times New Roman"/>
          <w:sz w:val="24"/>
          <w:szCs w:val="24"/>
        </w:rPr>
        <w:t>в городском округе "Город Архангельск"</w:t>
      </w:r>
    </w:p>
    <w:p w:rsid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ПЕРЕЧЕНЬ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многоквартирных домов, имеющих угрозу обрушения и подлежащих расселению 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 рамках подпрограммы 2 "Переселение граждан из многоквартирных домов, имеющих угрозу обрушения" 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 w:bidi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662"/>
        <w:gridCol w:w="877"/>
        <w:gridCol w:w="1278"/>
        <w:gridCol w:w="964"/>
        <w:gridCol w:w="283"/>
        <w:gridCol w:w="568"/>
        <w:gridCol w:w="283"/>
        <w:gridCol w:w="1275"/>
      </w:tblGrid>
      <w:tr w:rsidR="005E5BCC" w:rsidRPr="005E5BCC" w:rsidTr="00C56F3B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Адрес многоквартирного дома, признанного аварийным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документа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дома аварийным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Количество зарегистрированных жителей, человек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Количество помещений, штук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Площадь жилых помещений, кв. м</w:t>
            </w:r>
          </w:p>
        </w:tc>
      </w:tr>
      <w:tr w:rsidR="005E5BCC" w:rsidRPr="005E5BCC" w:rsidTr="00C56F3B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5BCC" w:rsidRPr="005E5BCC" w:rsidTr="00C56F3B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E5BCC" w:rsidRPr="005E5BCC" w:rsidTr="00C56F3B">
        <w:tc>
          <w:tcPr>
            <w:tcW w:w="9701" w:type="dxa"/>
            <w:gridSpan w:val="9"/>
            <w:tcBorders>
              <w:top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 этапа в 2021 году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Калинина, д. 17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1341р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25.04.2017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(комн. 8, 15, 23, 24, 24а, 25, 26, 27)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210,22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Советских космонавтов,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д. 101 (кв. 2, 3, часть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КЛДК, д. 90 (кв. 1, 4, 5, 6, 7, 18, 19, 20)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44 (кв. 1, 4, 7, 8, 9, 10, 11, 12, 13, 14,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702,5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34 (кв. 1, 2, 3, 4, 5, 6 и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387,98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 (часть кв. 1, 4, 5, 7, 8, кв. 2, 3,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535,59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1,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(часть кв. 1 и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Кедрова, д. 29 (часть 2 этажа,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Кедрова, д. 35, корп. 1 (кв. 3, 5,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1 и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5 и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3 355,99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Обводный канал, д. 125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1 и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124,85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23.08.2017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16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Октябрят, д. 28, корп. 1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Вологодская, д. 16, кв. 7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Карельская, д. 53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д. 38,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7,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Валявкина,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Павла Усова, д. 5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Цигломенская,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64,98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(кв. 4, 9, 13, 16, 19, 20, 22)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321,9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Выучейского, д. 68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(кв. 1,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5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16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44,15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(комн. 32)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10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1435,81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расселено в 2021 году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4 791,80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II этапа в 2022 году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(комн. 1, 16)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 д. 44 (кв. 2, 5, 16)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7,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39,84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(часть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Кедрова, д. 29 (кв. (комн.)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2,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144,3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(кв. 2,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2 (кв. 9, 12, 13)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170,5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46, корп. 1 (кв. 2, 5,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Северодвинская, д. 23 (кв. 3, 6, 8, 16,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        1 669,64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партизан, д. 31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138,4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Обводный канал, д. 125 (кв. 4, комн.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7 (кв. 6,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85,08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Шкулева, д. 10 (кв.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3128р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13.10.2017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Новгородский, д. 101, корп. 3 (кв. 1,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Троицкий, д. 100, корп. 4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21)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Фрунзе, д. 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367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16 (кв. 4,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71 (комн. 12, 15, 19,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11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126 (кв. 4, комн. 6, кв. 8, кв. 12, 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75 (комн. 3,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Георгия Седова, д. 20,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3,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15.05.2018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Выучейского, д. 54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Гуляева, д. 123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76,31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7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17.09.2018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Вологодская, д. 16 (кв. 1,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83,86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Карельская, д. 53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79,88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319 (кв. 2, 7,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д. 28,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28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1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19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Павла Усова, д. 5 (кв. 5,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17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Цигломенская,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Физкультурников, д. 42, корп. 1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(кв. 3, 17, 24, 25)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145,50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21 (кв. 5,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(кв. 3,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15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Ярославская, д. 52,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(пом. 18, 2 этаж, комн. 29)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112,86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Родионова, д. 7 (кв.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176,4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Александра Петрова, д. 9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40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Николая Островского, д. 12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12 (кв.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Михаила Новова, д. 33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20,58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1-ая Линия, д. 23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Аллейная, д. 30 (кв. 10,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Энтузиастов, д. 24,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(часть 2 этажа)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16,96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Школьная, д. 75 (кв. 17,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Терехина, д. 59 (комн.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3509р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55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3642р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Матросова, д. 6 (кв. 1, комн. 24)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Ленина, д. 22 (кв.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140,1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Гвардейская, д. 1 (комн. 5,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94 (кв. 4, комн. 24, 25, 26, 27,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93,35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Михайловой, д. 6 (кв. 1, комн. 2, 3,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151,11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Сибирская, д. 36 (кв.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24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60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Цигломенская, д. 12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3, корп. 1 (кв. 1,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Пирсовая, д. 66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Сурповская, д. 40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2, корп. 1 (кв. 6, 11,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Пушкинская, д. 3 (кв. 3,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Серафимовича, д. 12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20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3 (кв. 4,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5 200,99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расселено в 2022 году</w:t>
            </w:r>
          </w:p>
        </w:tc>
        <w:tc>
          <w:tcPr>
            <w:tcW w:w="2155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6 870,63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II этапа в 2024 году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(кроме кв. 1, 16, 23, 24, 24а, 25,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156,77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КЛДК, д. 90 (кв. 2,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34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 (часть кв. 1, 4,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2,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166,3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(кроме части кв. 1, 2,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360,23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Кедрова, д. 29 (кроме комн. 1, 5, части 2 этажа, комн. 9,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236,42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Кедрова, д. 35, корп. 1 (кв. 1, 2,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206,1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4, 5,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(кроме комн. 2, 4, части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2, 3, 4,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2 (кроме кв. 9,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807,5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46, корп. 1 (кв. 1, 2, 3,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260,7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Колхозная, д. 5,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Северодвинская, д. 23 (все кв., кроме 3, 8, 16,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Левобережная, д. 11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305,6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Г. Суфтина, д. 13,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Романа Куликова, д. 32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Набережная Северной Двины,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д. 32, корп. 10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18.05.2021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646,64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6 640,66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маршалов, д. 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1529р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12.05.2017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370,6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Обводный канал, д. 125 (кроме частей кв. 1, росреестр, кв. 4, комн.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7 (все кв., кроме кв. 6, часть кв.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460,58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Нахимова, д. 14 (кв. 4, 5, 9,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5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23.08.2017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Шкулева, д. 10 (кроме кв.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3128р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13.10.2017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306,74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16 (кроме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311,4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Новгородский, д. 101, корп. 3 (кроме кв. 1, часть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343,62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2-й Ленинградский пер., д. 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3957р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Троицкий, д. 100, корп. 4 (кроме кв. 21)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543,2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240,87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Фрунзе, д. 4 (кроме кв. 4 и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371,1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Вычегодская, д. 23 (кв.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партизан, д. 4, корп. 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367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599,5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Гайдара, д. 16 (кроме частей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4, 10 и кв.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400,9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71 (кроме комн. 12, 15, часть комн. 17, 19, 21,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433,72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11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423,5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маршалов,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Ломоносова, д. 126 (кроме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4, комн. 6, кв. 8, кв. 12, 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525,2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75 (все пом., кроме комн. 3,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206,24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Георгия Седова, д. 20, корп. 1 (кроме кв. 3,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15.05.2018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452,49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Выучейского, д. 54 (кроме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566,2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(все пом., кроме части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428,2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пер. Водников,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2071р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209,03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Гуляева, д. 123 (кроме части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81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369,9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7 (кроме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17.09.2018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236,2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Вологодская, д. 16 (все пом., кроме частей кв. 1, 3,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611,45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319 (кроме кв. 2, 7,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472,4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д. 28,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(все пом., кроме кв. 2, 7, 11, части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423,9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28 (все пом., 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331,94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409,1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1 (все пом., кроме части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501,4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17 (кроме кв. 1,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Цигломенская,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(все пом., кроме кв. 2, 3, 6,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Физкультурников, д. 42, корп. 1 (все пом., 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490,58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(кроме кв. 3, 4, 9, 13, 16, 17, 19, 20, 22, 24, 25)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577,10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Выучейского, д. 68 (все, пом., 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21 (кроме кв. 1, 5,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896,70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(все пом., кроме кв. 1, 2, части пом. 3,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5 (все пом., кроме части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482,2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3638р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52, корп. 2 (кроме комн. 18, 29)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651,85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Родионова, д. 7 (кроме кв. 7, части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358,25</w:t>
            </w:r>
          </w:p>
        </w:tc>
      </w:tr>
    </w:tbl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662"/>
        <w:gridCol w:w="877"/>
        <w:gridCol w:w="1278"/>
        <w:gridCol w:w="964"/>
        <w:gridCol w:w="851"/>
        <w:gridCol w:w="1558"/>
      </w:tblGrid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Георгия Иванова, д. 53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4532р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57,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130,3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28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369,8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Александра Петрова, д. 9 (кроме части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248,6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40 (кроме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Бергавинова, д. 14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Николая Островского, д. 5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12 (кроме кв. 4, части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361,29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Приморская, д. 20, корп.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434,6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Михаила Новова, д. 33 (кроме части 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585,42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Аллейная, д. 30 (кроме кв. 10,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618,4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Энтузиастов, д. 24, корп. 1 (кроме кв.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658,7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(все пом., кроме комн. 32, часть 2 этажа)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1 013,33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Школьная, д. 75 (кроме части пом. 17,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455,79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Никольский, д. 114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3138р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Прокашева, д. 21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169,98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Терехина, д. 59 (кроме 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3509р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225,16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55 (кроме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3642р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Матросова, д. 6 (кроме кв. 1, комн. 24)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342,7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Ленина, д. 22 (кроме кв.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196,2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Гвардейская, д. 1 (кроме кв. 5,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94 (кроме комн. 24, 25, 26, 27, 28 в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415,72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Михайловой, д. 6 (кроме кв. 1, комн. 2, 3,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428,86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Сибирская,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268,2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Стахановская, д. 41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226,7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24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474,9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Боровая, д. 55,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157,59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пер. Двинской, д.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397,31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Колхозная, д. 9,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Сибирская, д. 36 (кроме кв. 4, части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437,4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Союзов, д. 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Школьная, д. 81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421,9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Адмирала Кузнецова, д. 21,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корп. 3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Адмирала Макарова, д. 3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(кроме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Мира, д. 14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187,9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10 (кв. 3,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60 (кроме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150,3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Цигломенская, д. 12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3, корп. 1 (кроме кв. 1,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Дежнёвцев, д. 13, корп. 6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Октябрьская, д. 33,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Пирсовая, д. 66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Сурповская, д. 40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502,2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2, корп. 1 (кроме кв. 6, 11,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9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572,4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33, корп. 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32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Пушкинская, д. 3 (кроме кв. 3,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Серафимовича, д. 12 (кроме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341,7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67, корп. 1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20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432,9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Тельмана, д. 3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(кроме частей кв. 4,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465,4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Локомотивная, д. 58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379,3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36 795,11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к реализации в 2024 году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2 635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43 435,77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по программе</w:t>
            </w:r>
          </w:p>
        </w:tc>
        <w:tc>
          <w:tcPr>
            <w:tcW w:w="2155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3 102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1 214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55 098,2".</w:t>
            </w:r>
          </w:p>
        </w:tc>
      </w:tr>
    </w:tbl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E5BC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</w:t>
      </w: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D6CBC" w:rsidRPr="00583F14" w:rsidRDefault="00FD6CBC" w:rsidP="00583F1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D6CBC" w:rsidRPr="00583F14" w:rsidSect="00325DDD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80" w:rsidRDefault="00063F80">
      <w:pPr>
        <w:spacing w:after="0" w:line="240" w:lineRule="auto"/>
      </w:pPr>
      <w:r>
        <w:separator/>
      </w:r>
    </w:p>
  </w:endnote>
  <w:endnote w:type="continuationSeparator" w:id="0">
    <w:p w:rsidR="00063F80" w:rsidRDefault="0006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80" w:rsidRDefault="00063F80">
      <w:pPr>
        <w:spacing w:after="0" w:line="240" w:lineRule="auto"/>
      </w:pPr>
      <w:r>
        <w:separator/>
      </w:r>
    </w:p>
  </w:footnote>
  <w:footnote w:type="continuationSeparator" w:id="0">
    <w:p w:rsidR="00063F80" w:rsidRDefault="0006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302231"/>
      <w:docPartObj>
        <w:docPartGallery w:val="Page Numbers (Top of Page)"/>
        <w:docPartUnique/>
      </w:docPartObj>
    </w:sdtPr>
    <w:sdtEndPr/>
    <w:sdtContent>
      <w:p w:rsidR="00AB6AD1" w:rsidRDefault="00AB6AD1">
        <w:pPr>
          <w:pStyle w:val="a7"/>
          <w:jc w:val="center"/>
        </w:pPr>
        <w:r w:rsidRPr="0067194A">
          <w:rPr>
            <w:rFonts w:ascii="Times New Roman" w:hAnsi="Times New Roman" w:cs="Times New Roman"/>
            <w:sz w:val="28"/>
          </w:rPr>
          <w:fldChar w:fldCharType="begin"/>
        </w:r>
        <w:r w:rsidRPr="0067194A">
          <w:rPr>
            <w:rFonts w:ascii="Times New Roman" w:hAnsi="Times New Roman" w:cs="Times New Roman"/>
            <w:sz w:val="28"/>
          </w:rPr>
          <w:instrText>PAGE   \* MERGEFORMAT</w:instrText>
        </w:r>
        <w:r w:rsidRPr="0067194A">
          <w:rPr>
            <w:rFonts w:ascii="Times New Roman" w:hAnsi="Times New Roman" w:cs="Times New Roman"/>
            <w:sz w:val="28"/>
          </w:rPr>
          <w:fldChar w:fldCharType="separate"/>
        </w:r>
        <w:r w:rsidR="0026456A">
          <w:rPr>
            <w:rFonts w:ascii="Times New Roman" w:hAnsi="Times New Roman" w:cs="Times New Roman"/>
            <w:noProof/>
            <w:sz w:val="28"/>
          </w:rPr>
          <w:t>2</w:t>
        </w:r>
        <w:r w:rsidRPr="0067194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B6AD1" w:rsidRDefault="00AB6A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D1" w:rsidRDefault="00AB6AD1" w:rsidP="00564913">
    <w:pPr>
      <w:pStyle w:val="a7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B6AD1" w:rsidRDefault="00AB6A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D1" w:rsidRPr="00E1581F" w:rsidRDefault="00AB6AD1">
    <w:pPr>
      <w:pStyle w:val="a7"/>
      <w:jc w:val="center"/>
      <w:rPr>
        <w:rFonts w:ascii="Times New Roman" w:hAnsi="Times New Roman" w:cs="Times New Roman"/>
        <w:sz w:val="24"/>
      </w:rPr>
    </w:pPr>
  </w:p>
  <w:p w:rsidR="00AB6AD1" w:rsidRPr="002725BE" w:rsidRDefault="00AB6AD1" w:rsidP="002725BE">
    <w:pPr>
      <w:pStyle w:val="a7"/>
      <w:ind w:left="-567"/>
      <w:rPr>
        <w:rFonts w:ascii="Times New Roman" w:hAnsi="Times New Roman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74387"/>
      <w:docPartObj>
        <w:docPartGallery w:val="Page Numbers (Top of Page)"/>
        <w:docPartUnique/>
      </w:docPartObj>
    </w:sdtPr>
    <w:sdtEndPr/>
    <w:sdtContent>
      <w:p w:rsidR="00AB6AD1" w:rsidRDefault="00AB6AD1">
        <w:pPr>
          <w:pStyle w:val="a7"/>
          <w:jc w:val="center"/>
        </w:pPr>
        <w:r w:rsidRPr="00096B0D">
          <w:rPr>
            <w:rFonts w:ascii="Times New Roman" w:hAnsi="Times New Roman" w:cs="Times New Roman"/>
            <w:sz w:val="24"/>
          </w:rPr>
          <w:fldChar w:fldCharType="begin"/>
        </w:r>
        <w:r w:rsidRPr="00096B0D">
          <w:rPr>
            <w:rFonts w:ascii="Times New Roman" w:hAnsi="Times New Roman" w:cs="Times New Roman"/>
            <w:sz w:val="24"/>
          </w:rPr>
          <w:instrText>PAGE   \* MERGEFORMAT</w:instrText>
        </w:r>
        <w:r w:rsidRPr="00096B0D">
          <w:rPr>
            <w:rFonts w:ascii="Times New Roman" w:hAnsi="Times New Roman" w:cs="Times New Roman"/>
            <w:sz w:val="24"/>
          </w:rPr>
          <w:fldChar w:fldCharType="separate"/>
        </w:r>
        <w:r w:rsidR="0026456A">
          <w:rPr>
            <w:rFonts w:ascii="Times New Roman" w:hAnsi="Times New Roman" w:cs="Times New Roman"/>
            <w:noProof/>
            <w:sz w:val="24"/>
          </w:rPr>
          <w:t>12</w:t>
        </w:r>
        <w:r w:rsidRPr="00096B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B6AD1" w:rsidRPr="00DC4314" w:rsidRDefault="00AB6AD1" w:rsidP="00111C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3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0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39"/>
  </w:num>
  <w:num w:numId="7">
    <w:abstractNumId w:val="5"/>
  </w:num>
  <w:num w:numId="8">
    <w:abstractNumId w:val="20"/>
  </w:num>
  <w:num w:numId="9">
    <w:abstractNumId w:val="40"/>
  </w:num>
  <w:num w:numId="10">
    <w:abstractNumId w:val="8"/>
  </w:num>
  <w:num w:numId="11">
    <w:abstractNumId w:val="26"/>
  </w:num>
  <w:num w:numId="12">
    <w:abstractNumId w:val="32"/>
  </w:num>
  <w:num w:numId="13">
    <w:abstractNumId w:val="35"/>
  </w:num>
  <w:num w:numId="14">
    <w:abstractNumId w:val="14"/>
  </w:num>
  <w:num w:numId="15">
    <w:abstractNumId w:val="18"/>
  </w:num>
  <w:num w:numId="16">
    <w:abstractNumId w:val="21"/>
  </w:num>
  <w:num w:numId="17">
    <w:abstractNumId w:val="24"/>
  </w:num>
  <w:num w:numId="18">
    <w:abstractNumId w:val="2"/>
  </w:num>
  <w:num w:numId="19">
    <w:abstractNumId w:val="29"/>
  </w:num>
  <w:num w:numId="20">
    <w:abstractNumId w:val="31"/>
  </w:num>
  <w:num w:numId="21">
    <w:abstractNumId w:val="38"/>
  </w:num>
  <w:num w:numId="22">
    <w:abstractNumId w:val="36"/>
  </w:num>
  <w:num w:numId="23">
    <w:abstractNumId w:val="25"/>
  </w:num>
  <w:num w:numId="24">
    <w:abstractNumId w:val="10"/>
  </w:num>
  <w:num w:numId="25">
    <w:abstractNumId w:val="1"/>
  </w:num>
  <w:num w:numId="26">
    <w:abstractNumId w:val="23"/>
  </w:num>
  <w:num w:numId="27">
    <w:abstractNumId w:val="19"/>
  </w:num>
  <w:num w:numId="28">
    <w:abstractNumId w:val="7"/>
  </w:num>
  <w:num w:numId="29">
    <w:abstractNumId w:val="37"/>
  </w:num>
  <w:num w:numId="30">
    <w:abstractNumId w:val="28"/>
  </w:num>
  <w:num w:numId="31">
    <w:abstractNumId w:val="4"/>
  </w:num>
  <w:num w:numId="32">
    <w:abstractNumId w:val="34"/>
  </w:num>
  <w:num w:numId="33">
    <w:abstractNumId w:val="13"/>
  </w:num>
  <w:num w:numId="34">
    <w:abstractNumId w:val="30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2"/>
  </w:num>
  <w:num w:numId="38">
    <w:abstractNumId w:val="12"/>
  </w:num>
  <w:num w:numId="39">
    <w:abstractNumId w:val="11"/>
  </w:num>
  <w:num w:numId="40">
    <w:abstractNumId w:val="0"/>
  </w:num>
  <w:num w:numId="41">
    <w:abstractNumId w:val="1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B"/>
    <w:rsid w:val="00001DDF"/>
    <w:rsid w:val="00003938"/>
    <w:rsid w:val="000074FC"/>
    <w:rsid w:val="00007B93"/>
    <w:rsid w:val="000135BC"/>
    <w:rsid w:val="00017637"/>
    <w:rsid w:val="0002006F"/>
    <w:rsid w:val="00020963"/>
    <w:rsid w:val="0002293F"/>
    <w:rsid w:val="00022CDA"/>
    <w:rsid w:val="00024CC9"/>
    <w:rsid w:val="00025322"/>
    <w:rsid w:val="00025B8D"/>
    <w:rsid w:val="00026648"/>
    <w:rsid w:val="0002678E"/>
    <w:rsid w:val="00030211"/>
    <w:rsid w:val="00031EAE"/>
    <w:rsid w:val="000328DF"/>
    <w:rsid w:val="000329A6"/>
    <w:rsid w:val="00034459"/>
    <w:rsid w:val="0003582E"/>
    <w:rsid w:val="0003710E"/>
    <w:rsid w:val="000409F1"/>
    <w:rsid w:val="00041DF6"/>
    <w:rsid w:val="00042797"/>
    <w:rsid w:val="00044780"/>
    <w:rsid w:val="0004735A"/>
    <w:rsid w:val="00047752"/>
    <w:rsid w:val="000515F9"/>
    <w:rsid w:val="00052373"/>
    <w:rsid w:val="00053F3B"/>
    <w:rsid w:val="0006059F"/>
    <w:rsid w:val="00061A21"/>
    <w:rsid w:val="000634F6"/>
    <w:rsid w:val="00063AFD"/>
    <w:rsid w:val="00063F80"/>
    <w:rsid w:val="00067B20"/>
    <w:rsid w:val="00070AE2"/>
    <w:rsid w:val="00075EA6"/>
    <w:rsid w:val="0007696E"/>
    <w:rsid w:val="00080C9A"/>
    <w:rsid w:val="00082381"/>
    <w:rsid w:val="00082C7F"/>
    <w:rsid w:val="0008557C"/>
    <w:rsid w:val="000867E1"/>
    <w:rsid w:val="00090520"/>
    <w:rsid w:val="00090AD9"/>
    <w:rsid w:val="00092697"/>
    <w:rsid w:val="000932A4"/>
    <w:rsid w:val="00096B0D"/>
    <w:rsid w:val="000978A3"/>
    <w:rsid w:val="000A008E"/>
    <w:rsid w:val="000A04AA"/>
    <w:rsid w:val="000A184F"/>
    <w:rsid w:val="000A3BD9"/>
    <w:rsid w:val="000A5ECF"/>
    <w:rsid w:val="000B0E29"/>
    <w:rsid w:val="000B4D37"/>
    <w:rsid w:val="000B71D8"/>
    <w:rsid w:val="000C1350"/>
    <w:rsid w:val="000C2882"/>
    <w:rsid w:val="000C58A9"/>
    <w:rsid w:val="000C5A60"/>
    <w:rsid w:val="000C76D1"/>
    <w:rsid w:val="000D6D87"/>
    <w:rsid w:val="000E196C"/>
    <w:rsid w:val="000E29E6"/>
    <w:rsid w:val="000E325D"/>
    <w:rsid w:val="000E4913"/>
    <w:rsid w:val="000E6B7E"/>
    <w:rsid w:val="000F0FCB"/>
    <w:rsid w:val="000F1DD1"/>
    <w:rsid w:val="000F2487"/>
    <w:rsid w:val="000F25A8"/>
    <w:rsid w:val="000F2F0B"/>
    <w:rsid w:val="000F42FA"/>
    <w:rsid w:val="000F5697"/>
    <w:rsid w:val="000F5D6B"/>
    <w:rsid w:val="000F5DCE"/>
    <w:rsid w:val="000F7B36"/>
    <w:rsid w:val="00101D3A"/>
    <w:rsid w:val="00102FF0"/>
    <w:rsid w:val="00104406"/>
    <w:rsid w:val="001052F1"/>
    <w:rsid w:val="0010775F"/>
    <w:rsid w:val="00107F0E"/>
    <w:rsid w:val="00111992"/>
    <w:rsid w:val="00111CB7"/>
    <w:rsid w:val="0011385B"/>
    <w:rsid w:val="00114893"/>
    <w:rsid w:val="00116076"/>
    <w:rsid w:val="0011767C"/>
    <w:rsid w:val="00125A84"/>
    <w:rsid w:val="001268C3"/>
    <w:rsid w:val="001323BA"/>
    <w:rsid w:val="00133718"/>
    <w:rsid w:val="0013416B"/>
    <w:rsid w:val="00140946"/>
    <w:rsid w:val="00140D35"/>
    <w:rsid w:val="00140EB5"/>
    <w:rsid w:val="00143EE5"/>
    <w:rsid w:val="0014403D"/>
    <w:rsid w:val="00145DD0"/>
    <w:rsid w:val="00146065"/>
    <w:rsid w:val="00147484"/>
    <w:rsid w:val="00150D2C"/>
    <w:rsid w:val="001516D8"/>
    <w:rsid w:val="001517DF"/>
    <w:rsid w:val="00152DE6"/>
    <w:rsid w:val="00153DA9"/>
    <w:rsid w:val="00154622"/>
    <w:rsid w:val="001548AE"/>
    <w:rsid w:val="001576CC"/>
    <w:rsid w:val="001674C3"/>
    <w:rsid w:val="00167888"/>
    <w:rsid w:val="0017337E"/>
    <w:rsid w:val="0017774F"/>
    <w:rsid w:val="00180653"/>
    <w:rsid w:val="0018262E"/>
    <w:rsid w:val="0018425A"/>
    <w:rsid w:val="00184F23"/>
    <w:rsid w:val="001916F1"/>
    <w:rsid w:val="00195F97"/>
    <w:rsid w:val="00196B87"/>
    <w:rsid w:val="001A1491"/>
    <w:rsid w:val="001A27B3"/>
    <w:rsid w:val="001A318A"/>
    <w:rsid w:val="001A54FD"/>
    <w:rsid w:val="001B5383"/>
    <w:rsid w:val="001B6490"/>
    <w:rsid w:val="001C13C4"/>
    <w:rsid w:val="001C157F"/>
    <w:rsid w:val="001C245A"/>
    <w:rsid w:val="001C5323"/>
    <w:rsid w:val="001C5576"/>
    <w:rsid w:val="001C59B7"/>
    <w:rsid w:val="001C6504"/>
    <w:rsid w:val="001C67BD"/>
    <w:rsid w:val="001C73C0"/>
    <w:rsid w:val="001D204F"/>
    <w:rsid w:val="001D5006"/>
    <w:rsid w:val="001D53B4"/>
    <w:rsid w:val="001E22B5"/>
    <w:rsid w:val="001E252C"/>
    <w:rsid w:val="001E750B"/>
    <w:rsid w:val="001F008E"/>
    <w:rsid w:val="001F668A"/>
    <w:rsid w:val="001F77BF"/>
    <w:rsid w:val="002006D3"/>
    <w:rsid w:val="0020178F"/>
    <w:rsid w:val="0020326A"/>
    <w:rsid w:val="00204856"/>
    <w:rsid w:val="002051F5"/>
    <w:rsid w:val="00205437"/>
    <w:rsid w:val="00205DD7"/>
    <w:rsid w:val="00205F55"/>
    <w:rsid w:val="00206223"/>
    <w:rsid w:val="00206441"/>
    <w:rsid w:val="00214534"/>
    <w:rsid w:val="002147F0"/>
    <w:rsid w:val="00214B11"/>
    <w:rsid w:val="00215764"/>
    <w:rsid w:val="00216023"/>
    <w:rsid w:val="00216DA4"/>
    <w:rsid w:val="00220D21"/>
    <w:rsid w:val="00222CD9"/>
    <w:rsid w:val="00222DD1"/>
    <w:rsid w:val="00223EEB"/>
    <w:rsid w:val="00225216"/>
    <w:rsid w:val="00231139"/>
    <w:rsid w:val="00231203"/>
    <w:rsid w:val="002320B6"/>
    <w:rsid w:val="00235E17"/>
    <w:rsid w:val="00236117"/>
    <w:rsid w:val="00236D02"/>
    <w:rsid w:val="00237B12"/>
    <w:rsid w:val="0024143A"/>
    <w:rsid w:val="00241E0D"/>
    <w:rsid w:val="00244EA2"/>
    <w:rsid w:val="00245077"/>
    <w:rsid w:val="00245C86"/>
    <w:rsid w:val="00246DDE"/>
    <w:rsid w:val="00247D93"/>
    <w:rsid w:val="00247FC9"/>
    <w:rsid w:val="002506F2"/>
    <w:rsid w:val="002538EE"/>
    <w:rsid w:val="002547C3"/>
    <w:rsid w:val="00255FD8"/>
    <w:rsid w:val="002570DD"/>
    <w:rsid w:val="002617FA"/>
    <w:rsid w:val="00263A20"/>
    <w:rsid w:val="0026456A"/>
    <w:rsid w:val="00265988"/>
    <w:rsid w:val="002725BE"/>
    <w:rsid w:val="002748F3"/>
    <w:rsid w:val="0028039B"/>
    <w:rsid w:val="00282AFA"/>
    <w:rsid w:val="00284F3F"/>
    <w:rsid w:val="002873EB"/>
    <w:rsid w:val="00287A07"/>
    <w:rsid w:val="002932F6"/>
    <w:rsid w:val="00294BB4"/>
    <w:rsid w:val="0029551E"/>
    <w:rsid w:val="0029694F"/>
    <w:rsid w:val="002A1F39"/>
    <w:rsid w:val="002A307E"/>
    <w:rsid w:val="002A5932"/>
    <w:rsid w:val="002A67B9"/>
    <w:rsid w:val="002A7307"/>
    <w:rsid w:val="002B0651"/>
    <w:rsid w:val="002B2D8D"/>
    <w:rsid w:val="002B3CFB"/>
    <w:rsid w:val="002C13E9"/>
    <w:rsid w:val="002C17E4"/>
    <w:rsid w:val="002C210C"/>
    <w:rsid w:val="002C4998"/>
    <w:rsid w:val="002C50BC"/>
    <w:rsid w:val="002C5891"/>
    <w:rsid w:val="002C681A"/>
    <w:rsid w:val="002C6C22"/>
    <w:rsid w:val="002D4F13"/>
    <w:rsid w:val="002D4FB3"/>
    <w:rsid w:val="002D5810"/>
    <w:rsid w:val="002E1562"/>
    <w:rsid w:val="002E4A1D"/>
    <w:rsid w:val="002E6F71"/>
    <w:rsid w:val="002E7236"/>
    <w:rsid w:val="002F15D3"/>
    <w:rsid w:val="002F2433"/>
    <w:rsid w:val="002F26C7"/>
    <w:rsid w:val="002F45BB"/>
    <w:rsid w:val="002F53BC"/>
    <w:rsid w:val="002F6E0C"/>
    <w:rsid w:val="002F7F81"/>
    <w:rsid w:val="00300BE2"/>
    <w:rsid w:val="003021DF"/>
    <w:rsid w:val="00303626"/>
    <w:rsid w:val="00303E17"/>
    <w:rsid w:val="00305186"/>
    <w:rsid w:val="003077BC"/>
    <w:rsid w:val="00310530"/>
    <w:rsid w:val="0031078C"/>
    <w:rsid w:val="0031341B"/>
    <w:rsid w:val="00314204"/>
    <w:rsid w:val="00315924"/>
    <w:rsid w:val="00315DCE"/>
    <w:rsid w:val="00325DDD"/>
    <w:rsid w:val="00327354"/>
    <w:rsid w:val="00330429"/>
    <w:rsid w:val="00335C88"/>
    <w:rsid w:val="00336DD2"/>
    <w:rsid w:val="00340C69"/>
    <w:rsid w:val="00350862"/>
    <w:rsid w:val="00351F39"/>
    <w:rsid w:val="00352844"/>
    <w:rsid w:val="00352CA3"/>
    <w:rsid w:val="003530A8"/>
    <w:rsid w:val="0035516F"/>
    <w:rsid w:val="0035724E"/>
    <w:rsid w:val="0036257C"/>
    <w:rsid w:val="00363FE5"/>
    <w:rsid w:val="00364829"/>
    <w:rsid w:val="003654FB"/>
    <w:rsid w:val="00367649"/>
    <w:rsid w:val="00372C24"/>
    <w:rsid w:val="00374EEB"/>
    <w:rsid w:val="003764D8"/>
    <w:rsid w:val="00376BC7"/>
    <w:rsid w:val="003858D4"/>
    <w:rsid w:val="00391D52"/>
    <w:rsid w:val="00391E18"/>
    <w:rsid w:val="003924F3"/>
    <w:rsid w:val="00393DB5"/>
    <w:rsid w:val="00395767"/>
    <w:rsid w:val="00396D32"/>
    <w:rsid w:val="003A10A2"/>
    <w:rsid w:val="003A2162"/>
    <w:rsid w:val="003A4E21"/>
    <w:rsid w:val="003A7700"/>
    <w:rsid w:val="003A7981"/>
    <w:rsid w:val="003B14F3"/>
    <w:rsid w:val="003B5393"/>
    <w:rsid w:val="003B57DB"/>
    <w:rsid w:val="003B58A6"/>
    <w:rsid w:val="003B58E5"/>
    <w:rsid w:val="003B7986"/>
    <w:rsid w:val="003B7A4B"/>
    <w:rsid w:val="003C0682"/>
    <w:rsid w:val="003C10F4"/>
    <w:rsid w:val="003C6A5F"/>
    <w:rsid w:val="003C769D"/>
    <w:rsid w:val="003C7906"/>
    <w:rsid w:val="003D0E69"/>
    <w:rsid w:val="003D2885"/>
    <w:rsid w:val="003D48D4"/>
    <w:rsid w:val="003D632D"/>
    <w:rsid w:val="003D78B4"/>
    <w:rsid w:val="003E2CC8"/>
    <w:rsid w:val="003E3B49"/>
    <w:rsid w:val="003E4C29"/>
    <w:rsid w:val="003E76E5"/>
    <w:rsid w:val="003F12C9"/>
    <w:rsid w:val="003F1F18"/>
    <w:rsid w:val="003F2242"/>
    <w:rsid w:val="003F2833"/>
    <w:rsid w:val="003F7F88"/>
    <w:rsid w:val="00400D13"/>
    <w:rsid w:val="00402D78"/>
    <w:rsid w:val="004044D4"/>
    <w:rsid w:val="00406B14"/>
    <w:rsid w:val="00407BBA"/>
    <w:rsid w:val="00410E5A"/>
    <w:rsid w:val="00413207"/>
    <w:rsid w:val="00416B34"/>
    <w:rsid w:val="00420498"/>
    <w:rsid w:val="004218FE"/>
    <w:rsid w:val="004302CC"/>
    <w:rsid w:val="00430539"/>
    <w:rsid w:val="0043062B"/>
    <w:rsid w:val="004336FA"/>
    <w:rsid w:val="00436D72"/>
    <w:rsid w:val="00442C1E"/>
    <w:rsid w:val="00443EC9"/>
    <w:rsid w:val="004462C3"/>
    <w:rsid w:val="00447C22"/>
    <w:rsid w:val="00450B4E"/>
    <w:rsid w:val="00454E3F"/>
    <w:rsid w:val="0045649D"/>
    <w:rsid w:val="004569B3"/>
    <w:rsid w:val="0045778C"/>
    <w:rsid w:val="00461B13"/>
    <w:rsid w:val="00462CAE"/>
    <w:rsid w:val="004634C3"/>
    <w:rsid w:val="004647FC"/>
    <w:rsid w:val="004649A0"/>
    <w:rsid w:val="00471369"/>
    <w:rsid w:val="004732B5"/>
    <w:rsid w:val="00477C3E"/>
    <w:rsid w:val="00481A01"/>
    <w:rsid w:val="004829E8"/>
    <w:rsid w:val="00483385"/>
    <w:rsid w:val="0048422D"/>
    <w:rsid w:val="00486125"/>
    <w:rsid w:val="00490DF6"/>
    <w:rsid w:val="0049146C"/>
    <w:rsid w:val="00492B99"/>
    <w:rsid w:val="00493522"/>
    <w:rsid w:val="00495650"/>
    <w:rsid w:val="00497F37"/>
    <w:rsid w:val="004A20BF"/>
    <w:rsid w:val="004A329E"/>
    <w:rsid w:val="004A59B4"/>
    <w:rsid w:val="004B0616"/>
    <w:rsid w:val="004B203A"/>
    <w:rsid w:val="004B3B32"/>
    <w:rsid w:val="004B530D"/>
    <w:rsid w:val="004C0649"/>
    <w:rsid w:val="004C0687"/>
    <w:rsid w:val="004C073E"/>
    <w:rsid w:val="004C59A5"/>
    <w:rsid w:val="004C5FAF"/>
    <w:rsid w:val="004C7D6F"/>
    <w:rsid w:val="004D1134"/>
    <w:rsid w:val="004D19E6"/>
    <w:rsid w:val="004D51A0"/>
    <w:rsid w:val="004D59B7"/>
    <w:rsid w:val="004D61A3"/>
    <w:rsid w:val="004D6623"/>
    <w:rsid w:val="004D7B88"/>
    <w:rsid w:val="004E0DD8"/>
    <w:rsid w:val="004E1933"/>
    <w:rsid w:val="004E2F6B"/>
    <w:rsid w:val="004E45B8"/>
    <w:rsid w:val="004F5405"/>
    <w:rsid w:val="004F5815"/>
    <w:rsid w:val="004F7E87"/>
    <w:rsid w:val="005004EA"/>
    <w:rsid w:val="0050119F"/>
    <w:rsid w:val="00504156"/>
    <w:rsid w:val="00506BD1"/>
    <w:rsid w:val="00506BF0"/>
    <w:rsid w:val="00511E04"/>
    <w:rsid w:val="0051303B"/>
    <w:rsid w:val="00513855"/>
    <w:rsid w:val="00515FE8"/>
    <w:rsid w:val="005175D2"/>
    <w:rsid w:val="00521A72"/>
    <w:rsid w:val="0053017C"/>
    <w:rsid w:val="005304B5"/>
    <w:rsid w:val="0053085E"/>
    <w:rsid w:val="00533C3E"/>
    <w:rsid w:val="005358E4"/>
    <w:rsid w:val="005366E9"/>
    <w:rsid w:val="00536AC5"/>
    <w:rsid w:val="005416F4"/>
    <w:rsid w:val="00545857"/>
    <w:rsid w:val="00550959"/>
    <w:rsid w:val="005548E3"/>
    <w:rsid w:val="00556DA6"/>
    <w:rsid w:val="00562B9C"/>
    <w:rsid w:val="00562C0D"/>
    <w:rsid w:val="00562C4D"/>
    <w:rsid w:val="00564913"/>
    <w:rsid w:val="00564B4D"/>
    <w:rsid w:val="00564C2E"/>
    <w:rsid w:val="005653A8"/>
    <w:rsid w:val="00565AFD"/>
    <w:rsid w:val="00565B0E"/>
    <w:rsid w:val="005663B7"/>
    <w:rsid w:val="005675DA"/>
    <w:rsid w:val="00570A66"/>
    <w:rsid w:val="00571AD5"/>
    <w:rsid w:val="00571F6A"/>
    <w:rsid w:val="00573319"/>
    <w:rsid w:val="00574F3D"/>
    <w:rsid w:val="00583EBB"/>
    <w:rsid w:val="00583F14"/>
    <w:rsid w:val="00584A95"/>
    <w:rsid w:val="005863B4"/>
    <w:rsid w:val="00590262"/>
    <w:rsid w:val="00593434"/>
    <w:rsid w:val="00593E93"/>
    <w:rsid w:val="005A1234"/>
    <w:rsid w:val="005A1E1F"/>
    <w:rsid w:val="005A2530"/>
    <w:rsid w:val="005A2F28"/>
    <w:rsid w:val="005B45E9"/>
    <w:rsid w:val="005B4E3D"/>
    <w:rsid w:val="005D4303"/>
    <w:rsid w:val="005D64EC"/>
    <w:rsid w:val="005E142E"/>
    <w:rsid w:val="005E4BE4"/>
    <w:rsid w:val="005E4FB4"/>
    <w:rsid w:val="005E5BCC"/>
    <w:rsid w:val="005E7295"/>
    <w:rsid w:val="005F2013"/>
    <w:rsid w:val="005F542A"/>
    <w:rsid w:val="005F5C77"/>
    <w:rsid w:val="005F754C"/>
    <w:rsid w:val="00604B87"/>
    <w:rsid w:val="00605AE1"/>
    <w:rsid w:val="00606B0B"/>
    <w:rsid w:val="00607072"/>
    <w:rsid w:val="00610520"/>
    <w:rsid w:val="00613BF8"/>
    <w:rsid w:val="00616530"/>
    <w:rsid w:val="00621640"/>
    <w:rsid w:val="00624446"/>
    <w:rsid w:val="006273DA"/>
    <w:rsid w:val="006274E6"/>
    <w:rsid w:val="00630097"/>
    <w:rsid w:val="00630337"/>
    <w:rsid w:val="00632D56"/>
    <w:rsid w:val="006340BD"/>
    <w:rsid w:val="006351C5"/>
    <w:rsid w:val="006406F9"/>
    <w:rsid w:val="00641966"/>
    <w:rsid w:val="00647D9A"/>
    <w:rsid w:val="00650FCD"/>
    <w:rsid w:val="00655CEF"/>
    <w:rsid w:val="00660392"/>
    <w:rsid w:val="00661796"/>
    <w:rsid w:val="00663713"/>
    <w:rsid w:val="00663849"/>
    <w:rsid w:val="006662F0"/>
    <w:rsid w:val="006669B1"/>
    <w:rsid w:val="0067194A"/>
    <w:rsid w:val="00672C40"/>
    <w:rsid w:val="0067458B"/>
    <w:rsid w:val="00674ECB"/>
    <w:rsid w:val="00674F86"/>
    <w:rsid w:val="00676432"/>
    <w:rsid w:val="00682E2C"/>
    <w:rsid w:val="006839AA"/>
    <w:rsid w:val="0069098B"/>
    <w:rsid w:val="00694295"/>
    <w:rsid w:val="006949C5"/>
    <w:rsid w:val="00694CBD"/>
    <w:rsid w:val="00695916"/>
    <w:rsid w:val="00697438"/>
    <w:rsid w:val="006A0ADE"/>
    <w:rsid w:val="006A4102"/>
    <w:rsid w:val="006B0E84"/>
    <w:rsid w:val="006B1058"/>
    <w:rsid w:val="006B2E8D"/>
    <w:rsid w:val="006B338D"/>
    <w:rsid w:val="006B7F20"/>
    <w:rsid w:val="006C126E"/>
    <w:rsid w:val="006C1519"/>
    <w:rsid w:val="006C1864"/>
    <w:rsid w:val="006C1869"/>
    <w:rsid w:val="006C6DDC"/>
    <w:rsid w:val="006C765C"/>
    <w:rsid w:val="006D17F7"/>
    <w:rsid w:val="006D1FE1"/>
    <w:rsid w:val="006D6686"/>
    <w:rsid w:val="006E0B5F"/>
    <w:rsid w:val="006E0E1E"/>
    <w:rsid w:val="006E1041"/>
    <w:rsid w:val="006E2719"/>
    <w:rsid w:val="006E3599"/>
    <w:rsid w:val="006E4750"/>
    <w:rsid w:val="006F51C5"/>
    <w:rsid w:val="006F6B5E"/>
    <w:rsid w:val="00701FA8"/>
    <w:rsid w:val="00702EC2"/>
    <w:rsid w:val="00702FA0"/>
    <w:rsid w:val="00704870"/>
    <w:rsid w:val="00704D69"/>
    <w:rsid w:val="00712FFD"/>
    <w:rsid w:val="00715397"/>
    <w:rsid w:val="0071556F"/>
    <w:rsid w:val="00724AD1"/>
    <w:rsid w:val="0072533C"/>
    <w:rsid w:val="00727293"/>
    <w:rsid w:val="007275F6"/>
    <w:rsid w:val="007302E8"/>
    <w:rsid w:val="0073057B"/>
    <w:rsid w:val="007307A6"/>
    <w:rsid w:val="00733404"/>
    <w:rsid w:val="007365CC"/>
    <w:rsid w:val="00740B31"/>
    <w:rsid w:val="00744368"/>
    <w:rsid w:val="00745DF2"/>
    <w:rsid w:val="00745FCE"/>
    <w:rsid w:val="007465F7"/>
    <w:rsid w:val="00750B23"/>
    <w:rsid w:val="00751B9D"/>
    <w:rsid w:val="00751F0B"/>
    <w:rsid w:val="00754358"/>
    <w:rsid w:val="0075443B"/>
    <w:rsid w:val="00754EAB"/>
    <w:rsid w:val="007602F6"/>
    <w:rsid w:val="00762F64"/>
    <w:rsid w:val="007721E5"/>
    <w:rsid w:val="00773BF0"/>
    <w:rsid w:val="00774ABA"/>
    <w:rsid w:val="00775CB4"/>
    <w:rsid w:val="00776F88"/>
    <w:rsid w:val="00777853"/>
    <w:rsid w:val="007811CA"/>
    <w:rsid w:val="00784BA1"/>
    <w:rsid w:val="00785E37"/>
    <w:rsid w:val="007868B8"/>
    <w:rsid w:val="00791A70"/>
    <w:rsid w:val="007921BB"/>
    <w:rsid w:val="00795D52"/>
    <w:rsid w:val="0079625B"/>
    <w:rsid w:val="00796A04"/>
    <w:rsid w:val="007A09D6"/>
    <w:rsid w:val="007A0D0E"/>
    <w:rsid w:val="007A706E"/>
    <w:rsid w:val="007A74FC"/>
    <w:rsid w:val="007B3BC5"/>
    <w:rsid w:val="007B41DA"/>
    <w:rsid w:val="007B4F60"/>
    <w:rsid w:val="007C2696"/>
    <w:rsid w:val="007C3B1E"/>
    <w:rsid w:val="007C72E8"/>
    <w:rsid w:val="007D0A4D"/>
    <w:rsid w:val="007D0F53"/>
    <w:rsid w:val="007D1266"/>
    <w:rsid w:val="007D3B83"/>
    <w:rsid w:val="007D65F4"/>
    <w:rsid w:val="007E37CB"/>
    <w:rsid w:val="007E6282"/>
    <w:rsid w:val="007F0946"/>
    <w:rsid w:val="007F3739"/>
    <w:rsid w:val="007F6114"/>
    <w:rsid w:val="007F6EE7"/>
    <w:rsid w:val="00801279"/>
    <w:rsid w:val="00803D11"/>
    <w:rsid w:val="0080406D"/>
    <w:rsid w:val="00805558"/>
    <w:rsid w:val="00805855"/>
    <w:rsid w:val="00806001"/>
    <w:rsid w:val="00806538"/>
    <w:rsid w:val="00806CA1"/>
    <w:rsid w:val="00810DC4"/>
    <w:rsid w:val="00811030"/>
    <w:rsid w:val="00814B55"/>
    <w:rsid w:val="00817EC3"/>
    <w:rsid w:val="00825EAB"/>
    <w:rsid w:val="00827736"/>
    <w:rsid w:val="0083222B"/>
    <w:rsid w:val="00834029"/>
    <w:rsid w:val="0083431C"/>
    <w:rsid w:val="00837720"/>
    <w:rsid w:val="008417F4"/>
    <w:rsid w:val="00846953"/>
    <w:rsid w:val="00846D6E"/>
    <w:rsid w:val="008504A4"/>
    <w:rsid w:val="0085374A"/>
    <w:rsid w:val="008564CA"/>
    <w:rsid w:val="00857279"/>
    <w:rsid w:val="008572AB"/>
    <w:rsid w:val="00860FF4"/>
    <w:rsid w:val="0086191A"/>
    <w:rsid w:val="00863877"/>
    <w:rsid w:val="00867D23"/>
    <w:rsid w:val="00872D3E"/>
    <w:rsid w:val="00873245"/>
    <w:rsid w:val="00875D39"/>
    <w:rsid w:val="008764EA"/>
    <w:rsid w:val="0087735F"/>
    <w:rsid w:val="00881244"/>
    <w:rsid w:val="00881362"/>
    <w:rsid w:val="008816B7"/>
    <w:rsid w:val="008821B1"/>
    <w:rsid w:val="0088375F"/>
    <w:rsid w:val="00886417"/>
    <w:rsid w:val="0089359A"/>
    <w:rsid w:val="008A28DA"/>
    <w:rsid w:val="008A3542"/>
    <w:rsid w:val="008A3EC3"/>
    <w:rsid w:val="008A52C4"/>
    <w:rsid w:val="008C0085"/>
    <w:rsid w:val="008C2053"/>
    <w:rsid w:val="008C4FCA"/>
    <w:rsid w:val="008C5FEF"/>
    <w:rsid w:val="008D0939"/>
    <w:rsid w:val="008D0BBB"/>
    <w:rsid w:val="008D37E5"/>
    <w:rsid w:val="008D4262"/>
    <w:rsid w:val="008D4AF1"/>
    <w:rsid w:val="008E2293"/>
    <w:rsid w:val="008E422A"/>
    <w:rsid w:val="008E4E4C"/>
    <w:rsid w:val="008E7B9E"/>
    <w:rsid w:val="008F0E00"/>
    <w:rsid w:val="008F4BBE"/>
    <w:rsid w:val="008F67A0"/>
    <w:rsid w:val="008F795C"/>
    <w:rsid w:val="009073AF"/>
    <w:rsid w:val="009107DD"/>
    <w:rsid w:val="00911BEF"/>
    <w:rsid w:val="00912E05"/>
    <w:rsid w:val="0091448B"/>
    <w:rsid w:val="00915CAE"/>
    <w:rsid w:val="00921613"/>
    <w:rsid w:val="00921E3D"/>
    <w:rsid w:val="00922796"/>
    <w:rsid w:val="00922864"/>
    <w:rsid w:val="00922A48"/>
    <w:rsid w:val="00923A5B"/>
    <w:rsid w:val="0092642C"/>
    <w:rsid w:val="00930E06"/>
    <w:rsid w:val="00932185"/>
    <w:rsid w:val="00932ED7"/>
    <w:rsid w:val="009341D9"/>
    <w:rsid w:val="00935469"/>
    <w:rsid w:val="009409D5"/>
    <w:rsid w:val="00940D93"/>
    <w:rsid w:val="00944FC6"/>
    <w:rsid w:val="00947576"/>
    <w:rsid w:val="00950586"/>
    <w:rsid w:val="00950609"/>
    <w:rsid w:val="00951487"/>
    <w:rsid w:val="00954EA5"/>
    <w:rsid w:val="0096219D"/>
    <w:rsid w:val="00963182"/>
    <w:rsid w:val="00963AF0"/>
    <w:rsid w:val="009664BC"/>
    <w:rsid w:val="00966AAD"/>
    <w:rsid w:val="00967347"/>
    <w:rsid w:val="00970737"/>
    <w:rsid w:val="009709A0"/>
    <w:rsid w:val="00972FD4"/>
    <w:rsid w:val="00974023"/>
    <w:rsid w:val="00974D9E"/>
    <w:rsid w:val="00974E8A"/>
    <w:rsid w:val="00974ED2"/>
    <w:rsid w:val="00975758"/>
    <w:rsid w:val="009812F1"/>
    <w:rsid w:val="009830BA"/>
    <w:rsid w:val="0098316E"/>
    <w:rsid w:val="00983C93"/>
    <w:rsid w:val="00985708"/>
    <w:rsid w:val="00986C4F"/>
    <w:rsid w:val="00987DCE"/>
    <w:rsid w:val="00991D6A"/>
    <w:rsid w:val="009949BF"/>
    <w:rsid w:val="00994A2F"/>
    <w:rsid w:val="00995582"/>
    <w:rsid w:val="009955B2"/>
    <w:rsid w:val="009971D9"/>
    <w:rsid w:val="00997C17"/>
    <w:rsid w:val="00997FEA"/>
    <w:rsid w:val="009A086E"/>
    <w:rsid w:val="009A2D76"/>
    <w:rsid w:val="009A491D"/>
    <w:rsid w:val="009A4F8D"/>
    <w:rsid w:val="009A5D27"/>
    <w:rsid w:val="009A71CB"/>
    <w:rsid w:val="009A7D32"/>
    <w:rsid w:val="009B1F41"/>
    <w:rsid w:val="009B32EE"/>
    <w:rsid w:val="009B4AEF"/>
    <w:rsid w:val="009B6BBE"/>
    <w:rsid w:val="009B75E3"/>
    <w:rsid w:val="009C3184"/>
    <w:rsid w:val="009C38CE"/>
    <w:rsid w:val="009C4ECA"/>
    <w:rsid w:val="009C4F81"/>
    <w:rsid w:val="009C5C25"/>
    <w:rsid w:val="009D0D67"/>
    <w:rsid w:val="009D2CDD"/>
    <w:rsid w:val="009D3E69"/>
    <w:rsid w:val="009D5D23"/>
    <w:rsid w:val="009D68C7"/>
    <w:rsid w:val="009E0675"/>
    <w:rsid w:val="009E3798"/>
    <w:rsid w:val="009E3826"/>
    <w:rsid w:val="009E55A6"/>
    <w:rsid w:val="009E5DBC"/>
    <w:rsid w:val="009E7724"/>
    <w:rsid w:val="009F0914"/>
    <w:rsid w:val="009F0A25"/>
    <w:rsid w:val="009F1845"/>
    <w:rsid w:val="009F1A89"/>
    <w:rsid w:val="009F1D0F"/>
    <w:rsid w:val="009F1DB1"/>
    <w:rsid w:val="009F21E2"/>
    <w:rsid w:val="009F381F"/>
    <w:rsid w:val="009F3C2A"/>
    <w:rsid w:val="009F533F"/>
    <w:rsid w:val="00A01230"/>
    <w:rsid w:val="00A022D4"/>
    <w:rsid w:val="00A02EB3"/>
    <w:rsid w:val="00A03E7E"/>
    <w:rsid w:val="00A0523A"/>
    <w:rsid w:val="00A11C16"/>
    <w:rsid w:val="00A1336B"/>
    <w:rsid w:val="00A13D67"/>
    <w:rsid w:val="00A15032"/>
    <w:rsid w:val="00A17458"/>
    <w:rsid w:val="00A17DD1"/>
    <w:rsid w:val="00A21A40"/>
    <w:rsid w:val="00A2298E"/>
    <w:rsid w:val="00A22CAC"/>
    <w:rsid w:val="00A3057A"/>
    <w:rsid w:val="00A30C5F"/>
    <w:rsid w:val="00A3321A"/>
    <w:rsid w:val="00A37034"/>
    <w:rsid w:val="00A400CC"/>
    <w:rsid w:val="00A41A0A"/>
    <w:rsid w:val="00A4202B"/>
    <w:rsid w:val="00A42E49"/>
    <w:rsid w:val="00A44185"/>
    <w:rsid w:val="00A45143"/>
    <w:rsid w:val="00A51CB7"/>
    <w:rsid w:val="00A52910"/>
    <w:rsid w:val="00A53716"/>
    <w:rsid w:val="00A57DA1"/>
    <w:rsid w:val="00A60A75"/>
    <w:rsid w:val="00A61F5B"/>
    <w:rsid w:val="00A64FE4"/>
    <w:rsid w:val="00A65FE1"/>
    <w:rsid w:val="00A71A05"/>
    <w:rsid w:val="00A74E6B"/>
    <w:rsid w:val="00A7642B"/>
    <w:rsid w:val="00A76ADD"/>
    <w:rsid w:val="00A7721F"/>
    <w:rsid w:val="00A77CED"/>
    <w:rsid w:val="00A815AE"/>
    <w:rsid w:val="00A81A37"/>
    <w:rsid w:val="00A82324"/>
    <w:rsid w:val="00A827AE"/>
    <w:rsid w:val="00A829EE"/>
    <w:rsid w:val="00A835A0"/>
    <w:rsid w:val="00A84A86"/>
    <w:rsid w:val="00A84CB3"/>
    <w:rsid w:val="00A8603F"/>
    <w:rsid w:val="00A86F0A"/>
    <w:rsid w:val="00A87E2E"/>
    <w:rsid w:val="00A9429D"/>
    <w:rsid w:val="00A96F06"/>
    <w:rsid w:val="00A97BDB"/>
    <w:rsid w:val="00A97E80"/>
    <w:rsid w:val="00AA18F9"/>
    <w:rsid w:val="00AB4C2B"/>
    <w:rsid w:val="00AB52C6"/>
    <w:rsid w:val="00AB596D"/>
    <w:rsid w:val="00AB6789"/>
    <w:rsid w:val="00AB6AD1"/>
    <w:rsid w:val="00AB6DA7"/>
    <w:rsid w:val="00AC23F8"/>
    <w:rsid w:val="00AC4D86"/>
    <w:rsid w:val="00AC7D45"/>
    <w:rsid w:val="00AD196E"/>
    <w:rsid w:val="00AD6D69"/>
    <w:rsid w:val="00AE2A83"/>
    <w:rsid w:val="00AE3FA1"/>
    <w:rsid w:val="00AF0978"/>
    <w:rsid w:val="00AF0D00"/>
    <w:rsid w:val="00B00C3F"/>
    <w:rsid w:val="00B01825"/>
    <w:rsid w:val="00B021D2"/>
    <w:rsid w:val="00B02313"/>
    <w:rsid w:val="00B1161C"/>
    <w:rsid w:val="00B15901"/>
    <w:rsid w:val="00B15EB9"/>
    <w:rsid w:val="00B17A1D"/>
    <w:rsid w:val="00B21961"/>
    <w:rsid w:val="00B22706"/>
    <w:rsid w:val="00B252FA"/>
    <w:rsid w:val="00B258A8"/>
    <w:rsid w:val="00B260E0"/>
    <w:rsid w:val="00B2666F"/>
    <w:rsid w:val="00B30E39"/>
    <w:rsid w:val="00B316C0"/>
    <w:rsid w:val="00B31B86"/>
    <w:rsid w:val="00B33EEC"/>
    <w:rsid w:val="00B34288"/>
    <w:rsid w:val="00B40D70"/>
    <w:rsid w:val="00B41B41"/>
    <w:rsid w:val="00B42560"/>
    <w:rsid w:val="00B4739A"/>
    <w:rsid w:val="00B50DF3"/>
    <w:rsid w:val="00B52D95"/>
    <w:rsid w:val="00B53AAC"/>
    <w:rsid w:val="00B54FDA"/>
    <w:rsid w:val="00B55282"/>
    <w:rsid w:val="00B56EF3"/>
    <w:rsid w:val="00B60D65"/>
    <w:rsid w:val="00B60E96"/>
    <w:rsid w:val="00B61562"/>
    <w:rsid w:val="00B64ECF"/>
    <w:rsid w:val="00B67FD8"/>
    <w:rsid w:val="00B75F05"/>
    <w:rsid w:val="00B777FA"/>
    <w:rsid w:val="00B81C50"/>
    <w:rsid w:val="00B81D63"/>
    <w:rsid w:val="00B83FC3"/>
    <w:rsid w:val="00B8408C"/>
    <w:rsid w:val="00B8611D"/>
    <w:rsid w:val="00B86B37"/>
    <w:rsid w:val="00B875BB"/>
    <w:rsid w:val="00B904C6"/>
    <w:rsid w:val="00B911C5"/>
    <w:rsid w:val="00B92397"/>
    <w:rsid w:val="00B93912"/>
    <w:rsid w:val="00B962E3"/>
    <w:rsid w:val="00B96F01"/>
    <w:rsid w:val="00BA12C3"/>
    <w:rsid w:val="00BA3A8D"/>
    <w:rsid w:val="00BA4636"/>
    <w:rsid w:val="00BA4705"/>
    <w:rsid w:val="00BB00E7"/>
    <w:rsid w:val="00BB0A7B"/>
    <w:rsid w:val="00BB1F27"/>
    <w:rsid w:val="00BB2918"/>
    <w:rsid w:val="00BB2C2A"/>
    <w:rsid w:val="00BB3910"/>
    <w:rsid w:val="00BB4733"/>
    <w:rsid w:val="00BB68F8"/>
    <w:rsid w:val="00BC1BAF"/>
    <w:rsid w:val="00BC3E08"/>
    <w:rsid w:val="00BC614A"/>
    <w:rsid w:val="00BD01C1"/>
    <w:rsid w:val="00BD1F11"/>
    <w:rsid w:val="00BD3D21"/>
    <w:rsid w:val="00BD565F"/>
    <w:rsid w:val="00BE0DA3"/>
    <w:rsid w:val="00BE247B"/>
    <w:rsid w:val="00BE5D91"/>
    <w:rsid w:val="00BE60A3"/>
    <w:rsid w:val="00BE65D1"/>
    <w:rsid w:val="00BF30B0"/>
    <w:rsid w:val="00BF4592"/>
    <w:rsid w:val="00BF5FDC"/>
    <w:rsid w:val="00C01131"/>
    <w:rsid w:val="00C030F1"/>
    <w:rsid w:val="00C03551"/>
    <w:rsid w:val="00C0443E"/>
    <w:rsid w:val="00C053A0"/>
    <w:rsid w:val="00C056BF"/>
    <w:rsid w:val="00C071BF"/>
    <w:rsid w:val="00C1178C"/>
    <w:rsid w:val="00C125AF"/>
    <w:rsid w:val="00C129E3"/>
    <w:rsid w:val="00C15984"/>
    <w:rsid w:val="00C179A3"/>
    <w:rsid w:val="00C23546"/>
    <w:rsid w:val="00C23599"/>
    <w:rsid w:val="00C24848"/>
    <w:rsid w:val="00C24D2A"/>
    <w:rsid w:val="00C25BD5"/>
    <w:rsid w:val="00C26EC5"/>
    <w:rsid w:val="00C275CB"/>
    <w:rsid w:val="00C322F0"/>
    <w:rsid w:val="00C324DA"/>
    <w:rsid w:val="00C363B7"/>
    <w:rsid w:val="00C37611"/>
    <w:rsid w:val="00C40A32"/>
    <w:rsid w:val="00C40FF4"/>
    <w:rsid w:val="00C4306C"/>
    <w:rsid w:val="00C43337"/>
    <w:rsid w:val="00C44450"/>
    <w:rsid w:val="00C445FC"/>
    <w:rsid w:val="00C5006D"/>
    <w:rsid w:val="00C5174B"/>
    <w:rsid w:val="00C51C7A"/>
    <w:rsid w:val="00C52A81"/>
    <w:rsid w:val="00C54195"/>
    <w:rsid w:val="00C55C42"/>
    <w:rsid w:val="00C57548"/>
    <w:rsid w:val="00C57EA3"/>
    <w:rsid w:val="00C62DBB"/>
    <w:rsid w:val="00C646E7"/>
    <w:rsid w:val="00C64C81"/>
    <w:rsid w:val="00C7195F"/>
    <w:rsid w:val="00C71C37"/>
    <w:rsid w:val="00C76C9C"/>
    <w:rsid w:val="00C8022A"/>
    <w:rsid w:val="00C81A40"/>
    <w:rsid w:val="00C8417A"/>
    <w:rsid w:val="00C84285"/>
    <w:rsid w:val="00C86134"/>
    <w:rsid w:val="00C87651"/>
    <w:rsid w:val="00C87F8A"/>
    <w:rsid w:val="00C90AE0"/>
    <w:rsid w:val="00C916EF"/>
    <w:rsid w:val="00C927D0"/>
    <w:rsid w:val="00C93E6C"/>
    <w:rsid w:val="00C94CD4"/>
    <w:rsid w:val="00C966A8"/>
    <w:rsid w:val="00CA06E7"/>
    <w:rsid w:val="00CA0F16"/>
    <w:rsid w:val="00CA1F94"/>
    <w:rsid w:val="00CA220E"/>
    <w:rsid w:val="00CA232A"/>
    <w:rsid w:val="00CA27CB"/>
    <w:rsid w:val="00CA3120"/>
    <w:rsid w:val="00CA74C8"/>
    <w:rsid w:val="00CA7628"/>
    <w:rsid w:val="00CB3BA7"/>
    <w:rsid w:val="00CB4D72"/>
    <w:rsid w:val="00CB58AA"/>
    <w:rsid w:val="00CB6D82"/>
    <w:rsid w:val="00CC0D2C"/>
    <w:rsid w:val="00CC2EF4"/>
    <w:rsid w:val="00CD108A"/>
    <w:rsid w:val="00CD3AF9"/>
    <w:rsid w:val="00CD60C0"/>
    <w:rsid w:val="00CD6C79"/>
    <w:rsid w:val="00CE4082"/>
    <w:rsid w:val="00CE42AD"/>
    <w:rsid w:val="00CE454F"/>
    <w:rsid w:val="00CF0E1B"/>
    <w:rsid w:val="00CF10B9"/>
    <w:rsid w:val="00CF1FEE"/>
    <w:rsid w:val="00CF3295"/>
    <w:rsid w:val="00CF5D35"/>
    <w:rsid w:val="00CF6E60"/>
    <w:rsid w:val="00D00617"/>
    <w:rsid w:val="00D01F8B"/>
    <w:rsid w:val="00D04D4F"/>
    <w:rsid w:val="00D0501A"/>
    <w:rsid w:val="00D076B1"/>
    <w:rsid w:val="00D11A50"/>
    <w:rsid w:val="00D13303"/>
    <w:rsid w:val="00D14A98"/>
    <w:rsid w:val="00D1733A"/>
    <w:rsid w:val="00D209CD"/>
    <w:rsid w:val="00D210EF"/>
    <w:rsid w:val="00D21F6E"/>
    <w:rsid w:val="00D25879"/>
    <w:rsid w:val="00D411E6"/>
    <w:rsid w:val="00D4160A"/>
    <w:rsid w:val="00D429AB"/>
    <w:rsid w:val="00D42DD9"/>
    <w:rsid w:val="00D50B75"/>
    <w:rsid w:val="00D5135B"/>
    <w:rsid w:val="00D51693"/>
    <w:rsid w:val="00D51E53"/>
    <w:rsid w:val="00D532B8"/>
    <w:rsid w:val="00D54841"/>
    <w:rsid w:val="00D549F7"/>
    <w:rsid w:val="00D573D5"/>
    <w:rsid w:val="00D60493"/>
    <w:rsid w:val="00D63537"/>
    <w:rsid w:val="00D7073B"/>
    <w:rsid w:val="00D72B37"/>
    <w:rsid w:val="00D72E09"/>
    <w:rsid w:val="00D730BC"/>
    <w:rsid w:val="00D74472"/>
    <w:rsid w:val="00D7513B"/>
    <w:rsid w:val="00D8016A"/>
    <w:rsid w:val="00D90C3C"/>
    <w:rsid w:val="00D91C2A"/>
    <w:rsid w:val="00D91D92"/>
    <w:rsid w:val="00D928DF"/>
    <w:rsid w:val="00D92FB8"/>
    <w:rsid w:val="00D97EB8"/>
    <w:rsid w:val="00DA021D"/>
    <w:rsid w:val="00DA18C1"/>
    <w:rsid w:val="00DA73F6"/>
    <w:rsid w:val="00DA7B3C"/>
    <w:rsid w:val="00DA7F32"/>
    <w:rsid w:val="00DB1BAD"/>
    <w:rsid w:val="00DB420D"/>
    <w:rsid w:val="00DB43C2"/>
    <w:rsid w:val="00DB4D78"/>
    <w:rsid w:val="00DB6BB6"/>
    <w:rsid w:val="00DB7498"/>
    <w:rsid w:val="00DC1950"/>
    <w:rsid w:val="00DC3354"/>
    <w:rsid w:val="00DC503D"/>
    <w:rsid w:val="00DC7427"/>
    <w:rsid w:val="00DD46D6"/>
    <w:rsid w:val="00DD5263"/>
    <w:rsid w:val="00DE1B8E"/>
    <w:rsid w:val="00DE304D"/>
    <w:rsid w:val="00DE422E"/>
    <w:rsid w:val="00DF0BF5"/>
    <w:rsid w:val="00DF0CA2"/>
    <w:rsid w:val="00DF2652"/>
    <w:rsid w:val="00DF5FA1"/>
    <w:rsid w:val="00DF7342"/>
    <w:rsid w:val="00E00F32"/>
    <w:rsid w:val="00E024B3"/>
    <w:rsid w:val="00E0262D"/>
    <w:rsid w:val="00E03C75"/>
    <w:rsid w:val="00E064B6"/>
    <w:rsid w:val="00E109AB"/>
    <w:rsid w:val="00E12023"/>
    <w:rsid w:val="00E141E3"/>
    <w:rsid w:val="00E1581F"/>
    <w:rsid w:val="00E17334"/>
    <w:rsid w:val="00E2060D"/>
    <w:rsid w:val="00E212A3"/>
    <w:rsid w:val="00E24448"/>
    <w:rsid w:val="00E25AB0"/>
    <w:rsid w:val="00E269F4"/>
    <w:rsid w:val="00E303A2"/>
    <w:rsid w:val="00E313C7"/>
    <w:rsid w:val="00E32765"/>
    <w:rsid w:val="00E408F5"/>
    <w:rsid w:val="00E4621E"/>
    <w:rsid w:val="00E52D6A"/>
    <w:rsid w:val="00E558A9"/>
    <w:rsid w:val="00E56AAF"/>
    <w:rsid w:val="00E609C2"/>
    <w:rsid w:val="00E60A2D"/>
    <w:rsid w:val="00E610B5"/>
    <w:rsid w:val="00E62995"/>
    <w:rsid w:val="00E65DD8"/>
    <w:rsid w:val="00E660EA"/>
    <w:rsid w:val="00E726BC"/>
    <w:rsid w:val="00E73357"/>
    <w:rsid w:val="00E750C9"/>
    <w:rsid w:val="00E75732"/>
    <w:rsid w:val="00E76F6F"/>
    <w:rsid w:val="00E81963"/>
    <w:rsid w:val="00E828B4"/>
    <w:rsid w:val="00E84FBE"/>
    <w:rsid w:val="00E902C2"/>
    <w:rsid w:val="00E92D42"/>
    <w:rsid w:val="00E94B66"/>
    <w:rsid w:val="00E976E4"/>
    <w:rsid w:val="00EA0414"/>
    <w:rsid w:val="00EA3244"/>
    <w:rsid w:val="00EB04DC"/>
    <w:rsid w:val="00EB14F8"/>
    <w:rsid w:val="00EB24D3"/>
    <w:rsid w:val="00EB3981"/>
    <w:rsid w:val="00EB4419"/>
    <w:rsid w:val="00EB4884"/>
    <w:rsid w:val="00EC1014"/>
    <w:rsid w:val="00EC1898"/>
    <w:rsid w:val="00EC4D52"/>
    <w:rsid w:val="00ED1BC4"/>
    <w:rsid w:val="00ED2C76"/>
    <w:rsid w:val="00ED44B1"/>
    <w:rsid w:val="00ED66AD"/>
    <w:rsid w:val="00EE2191"/>
    <w:rsid w:val="00EE3C5D"/>
    <w:rsid w:val="00EE485E"/>
    <w:rsid w:val="00EE6B0B"/>
    <w:rsid w:val="00EE769A"/>
    <w:rsid w:val="00EE79F9"/>
    <w:rsid w:val="00EF0851"/>
    <w:rsid w:val="00EF13B4"/>
    <w:rsid w:val="00EF235C"/>
    <w:rsid w:val="00EF6A3C"/>
    <w:rsid w:val="00EF6F2B"/>
    <w:rsid w:val="00F01049"/>
    <w:rsid w:val="00F01385"/>
    <w:rsid w:val="00F014BC"/>
    <w:rsid w:val="00F034CB"/>
    <w:rsid w:val="00F04355"/>
    <w:rsid w:val="00F113DE"/>
    <w:rsid w:val="00F13741"/>
    <w:rsid w:val="00F149B2"/>
    <w:rsid w:val="00F17A04"/>
    <w:rsid w:val="00F211E6"/>
    <w:rsid w:val="00F21DD4"/>
    <w:rsid w:val="00F22369"/>
    <w:rsid w:val="00F22CDC"/>
    <w:rsid w:val="00F239F7"/>
    <w:rsid w:val="00F23BFC"/>
    <w:rsid w:val="00F25E8F"/>
    <w:rsid w:val="00F25EE5"/>
    <w:rsid w:val="00F33A67"/>
    <w:rsid w:val="00F34C66"/>
    <w:rsid w:val="00F41640"/>
    <w:rsid w:val="00F41940"/>
    <w:rsid w:val="00F42DB5"/>
    <w:rsid w:val="00F43CB3"/>
    <w:rsid w:val="00F52760"/>
    <w:rsid w:val="00F53C03"/>
    <w:rsid w:val="00F5562F"/>
    <w:rsid w:val="00F55C63"/>
    <w:rsid w:val="00F61309"/>
    <w:rsid w:val="00F61558"/>
    <w:rsid w:val="00F62829"/>
    <w:rsid w:val="00F64CF7"/>
    <w:rsid w:val="00F67C01"/>
    <w:rsid w:val="00F7005F"/>
    <w:rsid w:val="00F70DDA"/>
    <w:rsid w:val="00F715EB"/>
    <w:rsid w:val="00F71BF4"/>
    <w:rsid w:val="00F74867"/>
    <w:rsid w:val="00F74E0B"/>
    <w:rsid w:val="00F75612"/>
    <w:rsid w:val="00F7637A"/>
    <w:rsid w:val="00F80026"/>
    <w:rsid w:val="00F843BB"/>
    <w:rsid w:val="00F91846"/>
    <w:rsid w:val="00F929ED"/>
    <w:rsid w:val="00F935F7"/>
    <w:rsid w:val="00F93B30"/>
    <w:rsid w:val="00F93D39"/>
    <w:rsid w:val="00F94AD7"/>
    <w:rsid w:val="00F95358"/>
    <w:rsid w:val="00F95AF1"/>
    <w:rsid w:val="00F979AE"/>
    <w:rsid w:val="00FA61C1"/>
    <w:rsid w:val="00FB100B"/>
    <w:rsid w:val="00FB1248"/>
    <w:rsid w:val="00FB18E3"/>
    <w:rsid w:val="00FB4DA8"/>
    <w:rsid w:val="00FB58FC"/>
    <w:rsid w:val="00FB5AB8"/>
    <w:rsid w:val="00FB6808"/>
    <w:rsid w:val="00FB799B"/>
    <w:rsid w:val="00FC3B57"/>
    <w:rsid w:val="00FC49F2"/>
    <w:rsid w:val="00FC4E7D"/>
    <w:rsid w:val="00FD1E0D"/>
    <w:rsid w:val="00FD2B37"/>
    <w:rsid w:val="00FD2B79"/>
    <w:rsid w:val="00FD2C2C"/>
    <w:rsid w:val="00FD4BB9"/>
    <w:rsid w:val="00FD54F3"/>
    <w:rsid w:val="00FD5BEE"/>
    <w:rsid w:val="00FD64E0"/>
    <w:rsid w:val="00FD6CBC"/>
    <w:rsid w:val="00FD7F6F"/>
    <w:rsid w:val="00FE04EE"/>
    <w:rsid w:val="00FE1200"/>
    <w:rsid w:val="00FE12CE"/>
    <w:rsid w:val="00FE2766"/>
    <w:rsid w:val="00FE3666"/>
    <w:rsid w:val="00FE48FE"/>
    <w:rsid w:val="00FE5064"/>
    <w:rsid w:val="00FE5801"/>
    <w:rsid w:val="00FF0FA4"/>
    <w:rsid w:val="00FF16DA"/>
    <w:rsid w:val="00FF1D64"/>
    <w:rsid w:val="00FF2479"/>
    <w:rsid w:val="00FF32F5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5E5BCC"/>
  </w:style>
  <w:style w:type="table" w:customStyle="1" w:styleId="TableNormal34">
    <w:name w:val="Table Normal3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8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E5BCC"/>
  </w:style>
  <w:style w:type="numbering" w:customStyle="1" w:styleId="260">
    <w:name w:val="Нет списка26"/>
    <w:next w:val="a2"/>
    <w:uiPriority w:val="99"/>
    <w:semiHidden/>
    <w:unhideWhenUsed/>
    <w:rsid w:val="005E5BCC"/>
  </w:style>
  <w:style w:type="table" w:customStyle="1" w:styleId="2210">
    <w:name w:val="Сетка таблицы22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5E5BCC"/>
  </w:style>
  <w:style w:type="table" w:customStyle="1" w:styleId="317">
    <w:name w:val="Сетка таблицы317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2"/>
    <w:uiPriority w:val="99"/>
    <w:semiHidden/>
    <w:unhideWhenUsed/>
    <w:rsid w:val="005E5BCC"/>
  </w:style>
  <w:style w:type="numbering" w:customStyle="1" w:styleId="2150">
    <w:name w:val="Нет списка215"/>
    <w:next w:val="a2"/>
    <w:uiPriority w:val="99"/>
    <w:semiHidden/>
    <w:unhideWhenUsed/>
    <w:rsid w:val="005E5BCC"/>
  </w:style>
  <w:style w:type="table" w:customStyle="1" w:styleId="21110">
    <w:name w:val="Сетка таблицы211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Сетка таблицы49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5E5BCC"/>
  </w:style>
  <w:style w:type="paragraph" w:customStyle="1" w:styleId="xl149">
    <w:name w:val="xl149"/>
    <w:basedOn w:val="a"/>
    <w:rsid w:val="005E5BCC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E5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1320">
    <w:name w:val="Сетка таблицы132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5E5B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5E5BCC"/>
  </w:style>
  <w:style w:type="table" w:customStyle="1" w:styleId="TableNormal34">
    <w:name w:val="Table Normal3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8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E5BCC"/>
  </w:style>
  <w:style w:type="numbering" w:customStyle="1" w:styleId="260">
    <w:name w:val="Нет списка26"/>
    <w:next w:val="a2"/>
    <w:uiPriority w:val="99"/>
    <w:semiHidden/>
    <w:unhideWhenUsed/>
    <w:rsid w:val="005E5BCC"/>
  </w:style>
  <w:style w:type="table" w:customStyle="1" w:styleId="2210">
    <w:name w:val="Сетка таблицы22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5E5BCC"/>
  </w:style>
  <w:style w:type="table" w:customStyle="1" w:styleId="317">
    <w:name w:val="Сетка таблицы317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2"/>
    <w:uiPriority w:val="99"/>
    <w:semiHidden/>
    <w:unhideWhenUsed/>
    <w:rsid w:val="005E5BCC"/>
  </w:style>
  <w:style w:type="numbering" w:customStyle="1" w:styleId="2150">
    <w:name w:val="Нет списка215"/>
    <w:next w:val="a2"/>
    <w:uiPriority w:val="99"/>
    <w:semiHidden/>
    <w:unhideWhenUsed/>
    <w:rsid w:val="005E5BCC"/>
  </w:style>
  <w:style w:type="table" w:customStyle="1" w:styleId="21110">
    <w:name w:val="Сетка таблицы211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Сетка таблицы49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5E5BCC"/>
  </w:style>
  <w:style w:type="paragraph" w:customStyle="1" w:styleId="xl149">
    <w:name w:val="xl149"/>
    <w:basedOn w:val="a"/>
    <w:rsid w:val="005E5BCC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E5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1320">
    <w:name w:val="Сетка таблицы132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5E5B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4E1C5C1D6310FD8E64094E39103F2DD7B692CB409BD11A6B1E58D300AE12E432E2CDE29803A65B8FEAA32970C9BA637E043927D3A3B244568D1ADEB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9E51-8260-4001-82B9-CAA89248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14917</Words>
  <Characters>85028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2</cp:revision>
  <cp:lastPrinted>2021-05-28T07:47:00Z</cp:lastPrinted>
  <dcterms:created xsi:type="dcterms:W3CDTF">2024-07-12T11:17:00Z</dcterms:created>
  <dcterms:modified xsi:type="dcterms:W3CDTF">2024-07-12T11:17:00Z</dcterms:modified>
</cp:coreProperties>
</file>